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36" w:rsidRPr="003C0B55" w:rsidRDefault="003C0B55" w:rsidP="009D7536">
      <w:pPr>
        <w:pStyle w:val="Betarp"/>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7536" w:rsidRPr="003C0B55">
        <w:rPr>
          <w:rFonts w:ascii="Times New Roman" w:hAnsi="Times New Roman" w:cs="Times New Roman"/>
        </w:rPr>
        <w:t xml:space="preserve">PATVIRTINTA </w:t>
      </w:r>
    </w:p>
    <w:p w:rsidR="009D7536" w:rsidRPr="003C0B55" w:rsidRDefault="009D7536" w:rsidP="009D7536">
      <w:pPr>
        <w:pStyle w:val="Betarp"/>
        <w:rPr>
          <w:rFonts w:ascii="Times New Roman" w:hAnsi="Times New Roman" w:cs="Times New Roman"/>
        </w:rPr>
      </w:pPr>
      <w:r w:rsidRPr="003C0B55">
        <w:rPr>
          <w:rFonts w:ascii="Times New Roman" w:hAnsi="Times New Roman" w:cs="Times New Roman"/>
        </w:rPr>
        <w:tab/>
      </w:r>
      <w:r w:rsidRPr="003C0B55">
        <w:rPr>
          <w:rFonts w:ascii="Times New Roman" w:hAnsi="Times New Roman" w:cs="Times New Roman"/>
        </w:rPr>
        <w:tab/>
      </w:r>
      <w:r w:rsidRPr="003C0B55">
        <w:rPr>
          <w:rFonts w:ascii="Times New Roman" w:hAnsi="Times New Roman" w:cs="Times New Roman"/>
        </w:rPr>
        <w:tab/>
      </w:r>
      <w:r w:rsidR="003C0B55" w:rsidRPr="003C0B55">
        <w:rPr>
          <w:rFonts w:ascii="Times New Roman" w:hAnsi="Times New Roman" w:cs="Times New Roman"/>
        </w:rPr>
        <w:tab/>
      </w:r>
      <w:r w:rsidR="003C0B55" w:rsidRPr="003C0B55">
        <w:rPr>
          <w:rFonts w:ascii="Times New Roman" w:hAnsi="Times New Roman" w:cs="Times New Roman"/>
        </w:rPr>
        <w:tab/>
      </w:r>
      <w:r w:rsidR="003C0B55" w:rsidRPr="003C0B55">
        <w:rPr>
          <w:rFonts w:ascii="Times New Roman" w:hAnsi="Times New Roman" w:cs="Times New Roman"/>
        </w:rPr>
        <w:tab/>
      </w:r>
      <w:r w:rsidRPr="003C0B55">
        <w:rPr>
          <w:rFonts w:ascii="Times New Roman" w:hAnsi="Times New Roman" w:cs="Times New Roman"/>
        </w:rPr>
        <w:t xml:space="preserve">Kėdainių r. Vilainių mokyklos-darželio „Obelėlė“ </w:t>
      </w:r>
      <w:r w:rsidR="003C0B55">
        <w:rPr>
          <w:rFonts w:ascii="Times New Roman" w:hAnsi="Times New Roman" w:cs="Times New Roman"/>
        </w:rPr>
        <w:tab/>
      </w:r>
      <w:r w:rsidR="003C0B55">
        <w:rPr>
          <w:rFonts w:ascii="Times New Roman" w:hAnsi="Times New Roman" w:cs="Times New Roman"/>
        </w:rPr>
        <w:tab/>
      </w:r>
      <w:r w:rsidR="003C0B55">
        <w:rPr>
          <w:rFonts w:ascii="Times New Roman" w:hAnsi="Times New Roman" w:cs="Times New Roman"/>
        </w:rPr>
        <w:tab/>
      </w:r>
      <w:r w:rsidR="003C0B55">
        <w:rPr>
          <w:rFonts w:ascii="Times New Roman" w:hAnsi="Times New Roman" w:cs="Times New Roman"/>
        </w:rPr>
        <w:tab/>
      </w:r>
      <w:r w:rsidR="003C0B55">
        <w:rPr>
          <w:rFonts w:ascii="Times New Roman" w:hAnsi="Times New Roman" w:cs="Times New Roman"/>
        </w:rPr>
        <w:tab/>
      </w:r>
      <w:r w:rsidR="003C0B55">
        <w:rPr>
          <w:rFonts w:ascii="Times New Roman" w:hAnsi="Times New Roman" w:cs="Times New Roman"/>
        </w:rPr>
        <w:tab/>
      </w:r>
      <w:r w:rsidRPr="003C0B55">
        <w:rPr>
          <w:rFonts w:ascii="Times New Roman" w:hAnsi="Times New Roman" w:cs="Times New Roman"/>
        </w:rPr>
        <w:t xml:space="preserve">direktoriaus 2019 m. rugpjūčio </w:t>
      </w:r>
      <w:r w:rsidR="00AF4340" w:rsidRPr="003C0B55">
        <w:rPr>
          <w:rFonts w:ascii="Times New Roman" w:hAnsi="Times New Roman" w:cs="Times New Roman"/>
        </w:rPr>
        <w:t>30</w:t>
      </w:r>
      <w:r w:rsidR="00592B32" w:rsidRPr="003C0B55">
        <w:rPr>
          <w:rFonts w:ascii="Times New Roman" w:hAnsi="Times New Roman" w:cs="Times New Roman"/>
        </w:rPr>
        <w:t xml:space="preserve"> </w:t>
      </w:r>
      <w:r w:rsidRPr="003C0B55">
        <w:rPr>
          <w:rFonts w:ascii="Times New Roman" w:hAnsi="Times New Roman" w:cs="Times New Roman"/>
        </w:rPr>
        <w:t xml:space="preserve"> d. </w:t>
      </w:r>
    </w:p>
    <w:p w:rsidR="009D7536" w:rsidRPr="003C0B55" w:rsidRDefault="009D7536" w:rsidP="009D7536">
      <w:pPr>
        <w:pStyle w:val="Betarp"/>
        <w:rPr>
          <w:rFonts w:ascii="Times New Roman" w:hAnsi="Times New Roman" w:cs="Times New Roman"/>
        </w:rPr>
      </w:pPr>
      <w:r w:rsidRPr="003C0B55">
        <w:rPr>
          <w:rFonts w:ascii="Times New Roman" w:hAnsi="Times New Roman" w:cs="Times New Roman"/>
        </w:rPr>
        <w:tab/>
      </w:r>
      <w:r w:rsidRPr="003C0B55">
        <w:rPr>
          <w:rFonts w:ascii="Times New Roman" w:hAnsi="Times New Roman" w:cs="Times New Roman"/>
        </w:rPr>
        <w:tab/>
      </w:r>
      <w:r w:rsidR="003C0B55" w:rsidRPr="003C0B55">
        <w:rPr>
          <w:rFonts w:ascii="Times New Roman" w:hAnsi="Times New Roman" w:cs="Times New Roman"/>
        </w:rPr>
        <w:tab/>
      </w:r>
      <w:r w:rsidR="003C0B55" w:rsidRPr="003C0B55">
        <w:rPr>
          <w:rFonts w:ascii="Times New Roman" w:hAnsi="Times New Roman" w:cs="Times New Roman"/>
        </w:rPr>
        <w:tab/>
      </w:r>
      <w:r w:rsidR="003C0B55" w:rsidRPr="003C0B55">
        <w:rPr>
          <w:rFonts w:ascii="Times New Roman" w:hAnsi="Times New Roman" w:cs="Times New Roman"/>
        </w:rPr>
        <w:tab/>
      </w:r>
      <w:r w:rsidR="003C0B55" w:rsidRPr="003C0B55">
        <w:rPr>
          <w:rFonts w:ascii="Times New Roman" w:hAnsi="Times New Roman" w:cs="Times New Roman"/>
        </w:rPr>
        <w:tab/>
      </w:r>
      <w:r w:rsidRPr="003C0B55">
        <w:rPr>
          <w:rFonts w:ascii="Times New Roman" w:hAnsi="Times New Roman" w:cs="Times New Roman"/>
        </w:rPr>
        <w:t>įsakymu Nr. VV-</w:t>
      </w:r>
      <w:r w:rsidR="00AF4340" w:rsidRPr="003C0B55">
        <w:rPr>
          <w:rFonts w:ascii="Times New Roman" w:hAnsi="Times New Roman" w:cs="Times New Roman"/>
        </w:rPr>
        <w:t>145</w:t>
      </w:r>
    </w:p>
    <w:p w:rsidR="009D7536" w:rsidRPr="002C287F" w:rsidRDefault="009D7536" w:rsidP="009D7536">
      <w:pPr>
        <w:pStyle w:val="Betarp"/>
        <w:rPr>
          <w:rFonts w:ascii="Times New Roman" w:hAnsi="Times New Roman" w:cs="Times New Roman"/>
          <w:sz w:val="24"/>
          <w:szCs w:val="24"/>
        </w:rPr>
      </w:pPr>
    </w:p>
    <w:p w:rsidR="009D7536" w:rsidRDefault="009D7536" w:rsidP="009D7536">
      <w:pPr>
        <w:autoSpaceDE w:val="0"/>
        <w:autoSpaceDN w:val="0"/>
        <w:adjustRightInd w:val="0"/>
        <w:spacing w:after="0"/>
        <w:jc w:val="center"/>
        <w:rPr>
          <w:rFonts w:ascii="Times New Roman" w:hAnsi="Times New Roman" w:cs="Times New Roman"/>
          <w:bCs/>
          <w:color w:val="000000"/>
          <w:sz w:val="24"/>
          <w:szCs w:val="24"/>
        </w:rPr>
      </w:pPr>
      <w:r w:rsidRPr="00CF51EE">
        <w:rPr>
          <w:rFonts w:ascii="Times New Roman" w:hAnsi="Times New Roman" w:cs="Times New Roman"/>
          <w:b/>
          <w:bCs/>
          <w:color w:val="000000"/>
          <w:sz w:val="24"/>
          <w:szCs w:val="24"/>
        </w:rPr>
        <w:t>KĖDAINIŲ R. VILAINIŲ MOKYKLA-DA</w:t>
      </w:r>
      <w:r w:rsidR="00AF4340">
        <w:rPr>
          <w:rFonts w:ascii="Times New Roman" w:hAnsi="Times New Roman" w:cs="Times New Roman"/>
          <w:b/>
          <w:bCs/>
          <w:color w:val="000000"/>
          <w:sz w:val="24"/>
          <w:szCs w:val="24"/>
        </w:rPr>
        <w:t>R</w:t>
      </w:r>
      <w:r w:rsidRPr="00CF51EE">
        <w:rPr>
          <w:rFonts w:ascii="Times New Roman" w:hAnsi="Times New Roman" w:cs="Times New Roman"/>
          <w:b/>
          <w:bCs/>
          <w:color w:val="000000"/>
          <w:sz w:val="24"/>
          <w:szCs w:val="24"/>
        </w:rPr>
        <w:t>ŽELIS  „OBELĖLĖ</w:t>
      </w:r>
      <w:r>
        <w:rPr>
          <w:rFonts w:ascii="Times New Roman" w:hAnsi="Times New Roman" w:cs="Times New Roman"/>
          <w:bCs/>
          <w:color w:val="000000"/>
          <w:sz w:val="24"/>
          <w:szCs w:val="24"/>
        </w:rPr>
        <w:t>“</w:t>
      </w:r>
    </w:p>
    <w:p w:rsidR="009D7536" w:rsidRDefault="009D7536" w:rsidP="009D7536">
      <w:pPr>
        <w:autoSpaceDE w:val="0"/>
        <w:autoSpaceDN w:val="0"/>
        <w:adjustRightInd w:val="0"/>
        <w:spacing w:after="0"/>
        <w:jc w:val="center"/>
        <w:rPr>
          <w:rFonts w:ascii="Times New Roman" w:hAnsi="Times New Roman" w:cs="Times New Roman"/>
          <w:bCs/>
          <w:color w:val="000000"/>
          <w:sz w:val="24"/>
          <w:szCs w:val="24"/>
        </w:rPr>
      </w:pPr>
    </w:p>
    <w:p w:rsidR="009D7536" w:rsidRPr="00CF51EE" w:rsidRDefault="009D7536" w:rsidP="009D7536">
      <w:pPr>
        <w:autoSpaceDE w:val="0"/>
        <w:autoSpaceDN w:val="0"/>
        <w:adjustRightInd w:val="0"/>
        <w:spacing w:after="0"/>
        <w:jc w:val="center"/>
        <w:rPr>
          <w:rFonts w:ascii="Times New Roman" w:hAnsi="Times New Roman" w:cs="Times New Roman"/>
          <w:bCs/>
          <w:color w:val="000000"/>
          <w:sz w:val="24"/>
          <w:szCs w:val="24"/>
        </w:rPr>
      </w:pPr>
    </w:p>
    <w:p w:rsidR="009D7536" w:rsidRPr="009D7536" w:rsidRDefault="009D7536" w:rsidP="009D7536">
      <w:pPr>
        <w:pStyle w:val="Betarp"/>
        <w:jc w:val="center"/>
        <w:rPr>
          <w:rFonts w:ascii="Times New Roman" w:hAnsi="Times New Roman" w:cs="Times New Roman"/>
          <w:b/>
          <w:sz w:val="24"/>
          <w:szCs w:val="24"/>
        </w:rPr>
      </w:pPr>
      <w:r w:rsidRPr="009D7536">
        <w:rPr>
          <w:rFonts w:ascii="Times New Roman" w:hAnsi="Times New Roman" w:cs="Times New Roman"/>
          <w:b/>
          <w:bCs/>
          <w:color w:val="000000"/>
          <w:sz w:val="24"/>
          <w:szCs w:val="24"/>
        </w:rPr>
        <w:t xml:space="preserve">MOKINIŲ </w:t>
      </w:r>
      <w:r w:rsidR="00EB49D2">
        <w:rPr>
          <w:rFonts w:ascii="Times New Roman" w:hAnsi="Times New Roman" w:cs="Times New Roman"/>
          <w:b/>
          <w:sz w:val="24"/>
          <w:szCs w:val="24"/>
        </w:rPr>
        <w:t>UGDYMO DIENŲ</w:t>
      </w:r>
      <w:r w:rsidR="00EB49D2" w:rsidRPr="009D7536">
        <w:rPr>
          <w:rFonts w:ascii="Times New Roman" w:hAnsi="Times New Roman" w:cs="Times New Roman"/>
          <w:b/>
          <w:sz w:val="24"/>
          <w:szCs w:val="24"/>
        </w:rPr>
        <w:t xml:space="preserve"> </w:t>
      </w:r>
      <w:r w:rsidR="00EB49D2">
        <w:rPr>
          <w:rFonts w:ascii="Times New Roman" w:hAnsi="Times New Roman" w:cs="Times New Roman"/>
          <w:b/>
          <w:sz w:val="24"/>
          <w:szCs w:val="24"/>
        </w:rPr>
        <w:t>(</w:t>
      </w:r>
      <w:r w:rsidRPr="009D7536">
        <w:rPr>
          <w:rFonts w:ascii="Times New Roman" w:hAnsi="Times New Roman" w:cs="Times New Roman"/>
          <w:b/>
          <w:sz w:val="24"/>
          <w:szCs w:val="24"/>
        </w:rPr>
        <w:t>PAMOKŲ</w:t>
      </w:r>
      <w:r w:rsidR="00EB49D2">
        <w:rPr>
          <w:rFonts w:ascii="Times New Roman" w:hAnsi="Times New Roman" w:cs="Times New Roman"/>
          <w:b/>
          <w:sz w:val="24"/>
          <w:szCs w:val="24"/>
        </w:rPr>
        <w:t>)</w:t>
      </w:r>
      <w:r w:rsidRPr="009D7536">
        <w:rPr>
          <w:rFonts w:ascii="Times New Roman" w:hAnsi="Times New Roman" w:cs="Times New Roman"/>
          <w:b/>
          <w:sz w:val="24"/>
          <w:szCs w:val="24"/>
        </w:rPr>
        <w:t xml:space="preserve"> LANKOMUMO APSKAITOS, KONTROLĖS</w:t>
      </w:r>
    </w:p>
    <w:p w:rsidR="009D7536" w:rsidRPr="009D7536" w:rsidRDefault="009D7536" w:rsidP="009D7536">
      <w:pPr>
        <w:pStyle w:val="Betarp"/>
        <w:jc w:val="center"/>
        <w:rPr>
          <w:rFonts w:ascii="Times New Roman" w:hAnsi="Times New Roman" w:cs="Times New Roman"/>
          <w:b/>
          <w:sz w:val="24"/>
          <w:szCs w:val="24"/>
        </w:rPr>
      </w:pPr>
      <w:r w:rsidRPr="009D7536">
        <w:rPr>
          <w:rFonts w:ascii="Times New Roman" w:hAnsi="Times New Roman" w:cs="Times New Roman"/>
          <w:b/>
          <w:sz w:val="24"/>
          <w:szCs w:val="24"/>
        </w:rPr>
        <w:t>IR MOKYKLOS NELANKYMO PREVENCIJOS</w:t>
      </w:r>
    </w:p>
    <w:p w:rsidR="009D7536" w:rsidRPr="009D7536" w:rsidRDefault="009D7536" w:rsidP="009D7536">
      <w:pPr>
        <w:pStyle w:val="Betarp"/>
        <w:jc w:val="center"/>
        <w:rPr>
          <w:rFonts w:ascii="Times New Roman" w:hAnsi="Times New Roman" w:cs="Times New Roman"/>
          <w:b/>
          <w:bCs/>
          <w:color w:val="000000"/>
          <w:sz w:val="24"/>
          <w:szCs w:val="24"/>
        </w:rPr>
      </w:pPr>
      <w:r w:rsidRPr="009D7536">
        <w:rPr>
          <w:rFonts w:ascii="Times New Roman" w:hAnsi="Times New Roman" w:cs="Times New Roman"/>
          <w:b/>
          <w:bCs/>
          <w:color w:val="000000"/>
          <w:sz w:val="24"/>
          <w:szCs w:val="24"/>
        </w:rPr>
        <w:t>TVARKOS APRAŠAS</w:t>
      </w:r>
    </w:p>
    <w:p w:rsidR="009D7536" w:rsidRDefault="009D7536" w:rsidP="009D7536">
      <w:pPr>
        <w:autoSpaceDE w:val="0"/>
        <w:autoSpaceDN w:val="0"/>
        <w:adjustRightInd w:val="0"/>
        <w:spacing w:after="0"/>
        <w:jc w:val="both"/>
        <w:rPr>
          <w:rFonts w:ascii="Times New Roman" w:hAnsi="Times New Roman" w:cs="Times New Roman"/>
          <w:b/>
          <w:bCs/>
          <w:color w:val="000000"/>
          <w:sz w:val="24"/>
          <w:szCs w:val="24"/>
        </w:rPr>
      </w:pPr>
    </w:p>
    <w:p w:rsidR="00543370" w:rsidRDefault="00AF4340" w:rsidP="00543370">
      <w:pPr>
        <w:pStyle w:val="Sraopastraipa"/>
        <w:autoSpaceDE w:val="0"/>
        <w:autoSpaceDN w:val="0"/>
        <w:adjustRightInd w:val="0"/>
        <w:spacing w:after="0"/>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543370">
        <w:rPr>
          <w:rFonts w:ascii="Times New Roman" w:hAnsi="Times New Roman" w:cs="Times New Roman"/>
          <w:b/>
          <w:bCs/>
          <w:color w:val="000000"/>
          <w:sz w:val="24"/>
          <w:szCs w:val="24"/>
        </w:rPr>
        <w:t xml:space="preserve"> SKYRIUS</w:t>
      </w:r>
    </w:p>
    <w:p w:rsidR="009D7536" w:rsidRDefault="009D7536" w:rsidP="00543370">
      <w:pPr>
        <w:pStyle w:val="Sraopastraipa"/>
        <w:autoSpaceDE w:val="0"/>
        <w:autoSpaceDN w:val="0"/>
        <w:adjustRightInd w:val="0"/>
        <w:spacing w:after="0"/>
        <w:ind w:left="0"/>
        <w:jc w:val="center"/>
        <w:rPr>
          <w:rFonts w:ascii="Times New Roman" w:hAnsi="Times New Roman" w:cs="Times New Roman"/>
          <w:b/>
          <w:bCs/>
          <w:color w:val="000000"/>
          <w:sz w:val="24"/>
          <w:szCs w:val="24"/>
        </w:rPr>
      </w:pPr>
      <w:r w:rsidRPr="009D0E45">
        <w:rPr>
          <w:rFonts w:ascii="Times New Roman" w:hAnsi="Times New Roman" w:cs="Times New Roman"/>
          <w:b/>
          <w:bCs/>
          <w:color w:val="000000"/>
          <w:sz w:val="24"/>
          <w:szCs w:val="24"/>
        </w:rPr>
        <w:t>BENDROSIOS NUOSTATOS</w:t>
      </w:r>
    </w:p>
    <w:p w:rsidR="00592B32" w:rsidRDefault="00592B32" w:rsidP="00AF4340">
      <w:pPr>
        <w:pStyle w:val="Sraopastraipa"/>
        <w:tabs>
          <w:tab w:val="left" w:pos="851"/>
        </w:tabs>
        <w:autoSpaceDE w:val="0"/>
        <w:autoSpaceDN w:val="0"/>
        <w:adjustRightInd w:val="0"/>
        <w:spacing w:after="0"/>
        <w:ind w:left="3780"/>
        <w:jc w:val="both"/>
        <w:rPr>
          <w:rFonts w:ascii="Times New Roman" w:hAnsi="Times New Roman" w:cs="Times New Roman"/>
          <w:b/>
          <w:bCs/>
          <w:color w:val="000000"/>
          <w:sz w:val="24"/>
          <w:szCs w:val="24"/>
        </w:rPr>
      </w:pPr>
    </w:p>
    <w:p w:rsidR="009D7536" w:rsidRDefault="0073096E" w:rsidP="00AF4340">
      <w:pPr>
        <w:pStyle w:val="prastasistinklapis"/>
        <w:tabs>
          <w:tab w:val="left" w:pos="851"/>
        </w:tabs>
        <w:spacing w:before="0" w:beforeAutospacing="0" w:after="0" w:afterAutospacing="0"/>
        <w:jc w:val="both"/>
        <w:rPr>
          <w:color w:val="000000"/>
          <w:bdr w:val="none" w:sz="0" w:space="0" w:color="auto" w:frame="1"/>
        </w:rPr>
      </w:pPr>
      <w:r>
        <w:rPr>
          <w:color w:val="000000"/>
          <w:bdr w:val="none" w:sz="0" w:space="0" w:color="auto" w:frame="1"/>
        </w:rPr>
        <w:tab/>
      </w:r>
      <w:r w:rsidR="009D7536" w:rsidRPr="00601B5E">
        <w:rPr>
          <w:color w:val="000000"/>
          <w:bdr w:val="none" w:sz="0" w:space="0" w:color="auto" w:frame="1"/>
        </w:rPr>
        <w:t xml:space="preserve">1. </w:t>
      </w:r>
      <w:r w:rsidR="009D7536">
        <w:rPr>
          <w:color w:val="000000"/>
          <w:bdr w:val="none" w:sz="0" w:space="0" w:color="auto" w:frame="1"/>
        </w:rPr>
        <w:t xml:space="preserve">Kėdainių r. Vilainių mokyklos-darželio „Obelėlė“ </w:t>
      </w:r>
      <w:r>
        <w:rPr>
          <w:color w:val="000000"/>
          <w:bdr w:val="none" w:sz="0" w:space="0" w:color="auto" w:frame="1"/>
        </w:rPr>
        <w:t>(toliau mokykla-darželis</w:t>
      </w:r>
      <w:r w:rsidR="00AF4340">
        <w:rPr>
          <w:color w:val="000000"/>
          <w:bdr w:val="none" w:sz="0" w:space="0" w:color="auto" w:frame="1"/>
        </w:rPr>
        <w:t>)</w:t>
      </w:r>
      <w:r>
        <w:rPr>
          <w:color w:val="000000"/>
          <w:bdr w:val="none" w:sz="0" w:space="0" w:color="auto" w:frame="1"/>
        </w:rPr>
        <w:t xml:space="preserve"> </w:t>
      </w:r>
      <w:r w:rsidR="009D7536">
        <w:rPr>
          <w:color w:val="000000"/>
          <w:bdr w:val="none" w:sz="0" w:space="0" w:color="auto" w:frame="1"/>
        </w:rPr>
        <w:t>mokyklos</w:t>
      </w:r>
      <w:r w:rsidR="009D7536" w:rsidRPr="00601B5E">
        <w:rPr>
          <w:color w:val="000000"/>
          <w:bdr w:val="none" w:sz="0" w:space="0" w:color="auto" w:frame="1"/>
        </w:rPr>
        <w:t xml:space="preserve"> mokinių </w:t>
      </w:r>
      <w:r w:rsidR="00EB49D2">
        <w:rPr>
          <w:color w:val="000000"/>
          <w:bdr w:val="none" w:sz="0" w:space="0" w:color="auto" w:frame="1"/>
        </w:rPr>
        <w:t>ugdymo dienų (</w:t>
      </w:r>
      <w:r w:rsidR="009D7536">
        <w:rPr>
          <w:color w:val="000000"/>
          <w:bdr w:val="none" w:sz="0" w:space="0" w:color="auto" w:frame="1"/>
        </w:rPr>
        <w:t>pamokų</w:t>
      </w:r>
      <w:r w:rsidR="00EB49D2">
        <w:rPr>
          <w:color w:val="000000"/>
          <w:bdr w:val="none" w:sz="0" w:space="0" w:color="auto" w:frame="1"/>
        </w:rPr>
        <w:t>)</w:t>
      </w:r>
      <w:r w:rsidR="009D7536">
        <w:rPr>
          <w:color w:val="000000"/>
          <w:bdr w:val="none" w:sz="0" w:space="0" w:color="auto" w:frame="1"/>
        </w:rPr>
        <w:t xml:space="preserve"> </w:t>
      </w:r>
      <w:r w:rsidR="009D7536" w:rsidRPr="00601B5E">
        <w:rPr>
          <w:color w:val="000000"/>
          <w:bdr w:val="none" w:sz="0" w:space="0" w:color="auto" w:frame="1"/>
        </w:rPr>
        <w:t>lankomumo apskaitos, kontrolės ir mokyk</w:t>
      </w:r>
      <w:r w:rsidR="009D7536">
        <w:rPr>
          <w:color w:val="000000"/>
          <w:bdr w:val="none" w:sz="0" w:space="0" w:color="auto" w:frame="1"/>
        </w:rPr>
        <w:t>los nela</w:t>
      </w:r>
      <w:r>
        <w:rPr>
          <w:color w:val="000000"/>
          <w:bdr w:val="none" w:sz="0" w:space="0" w:color="auto" w:frame="1"/>
        </w:rPr>
        <w:t>nkymo prevencijos tvarkos aprašas</w:t>
      </w:r>
      <w:r w:rsidR="009D7536" w:rsidRPr="00601B5E">
        <w:rPr>
          <w:color w:val="000000"/>
          <w:bdr w:val="none" w:sz="0" w:space="0" w:color="auto" w:frame="1"/>
        </w:rPr>
        <w:t xml:space="preserve"> (toliau </w:t>
      </w:r>
      <w:r>
        <w:rPr>
          <w:color w:val="000000"/>
          <w:bdr w:val="none" w:sz="0" w:space="0" w:color="auto" w:frame="1"/>
        </w:rPr>
        <w:t>Aprašas</w:t>
      </w:r>
      <w:r w:rsidR="009D7536" w:rsidRPr="00601B5E">
        <w:rPr>
          <w:color w:val="000000"/>
          <w:bdr w:val="none" w:sz="0" w:space="0" w:color="auto" w:frame="1"/>
        </w:rPr>
        <w:t xml:space="preserve">) </w:t>
      </w:r>
      <w:r>
        <w:rPr>
          <w:color w:val="000000"/>
          <w:bdr w:val="none" w:sz="0" w:space="0" w:color="auto" w:frame="1"/>
        </w:rPr>
        <w:t>nustato:</w:t>
      </w:r>
    </w:p>
    <w:p w:rsidR="0073096E" w:rsidRDefault="0073096E" w:rsidP="00AF4340">
      <w:pPr>
        <w:pStyle w:val="prastasistinklapis"/>
        <w:tabs>
          <w:tab w:val="left" w:pos="851"/>
        </w:tabs>
        <w:spacing w:before="0" w:beforeAutospacing="0" w:after="0" w:afterAutospacing="0"/>
        <w:jc w:val="both"/>
        <w:rPr>
          <w:color w:val="000000"/>
          <w:bdr w:val="none" w:sz="0" w:space="0" w:color="auto" w:frame="1"/>
        </w:rPr>
      </w:pPr>
      <w:r>
        <w:rPr>
          <w:color w:val="000000"/>
          <w:bdr w:val="none" w:sz="0" w:space="0" w:color="auto" w:frame="1"/>
        </w:rPr>
        <w:tab/>
        <w:t>1.1.</w:t>
      </w:r>
      <w:r w:rsidR="00EB49D2">
        <w:rPr>
          <w:color w:val="000000"/>
          <w:bdr w:val="none" w:sz="0" w:space="0" w:color="auto" w:frame="1"/>
        </w:rPr>
        <w:t>ugdymo dienų (</w:t>
      </w:r>
      <w:r>
        <w:rPr>
          <w:color w:val="000000"/>
          <w:bdr w:val="none" w:sz="0" w:space="0" w:color="auto" w:frame="1"/>
        </w:rPr>
        <w:t>pamokų</w:t>
      </w:r>
      <w:r w:rsidR="00EB49D2">
        <w:rPr>
          <w:color w:val="000000"/>
          <w:bdr w:val="none" w:sz="0" w:space="0" w:color="auto" w:frame="1"/>
        </w:rPr>
        <w:t>)</w:t>
      </w:r>
      <w:r>
        <w:rPr>
          <w:color w:val="000000"/>
          <w:bdr w:val="none" w:sz="0" w:space="0" w:color="auto" w:frame="1"/>
        </w:rPr>
        <w:t xml:space="preserve"> lankomumo mokykloje-darželyje apskaitą;</w:t>
      </w:r>
    </w:p>
    <w:p w:rsidR="0073096E" w:rsidRDefault="0049747E" w:rsidP="00AF4340">
      <w:pPr>
        <w:pStyle w:val="prastasistinklapis"/>
        <w:tabs>
          <w:tab w:val="left" w:pos="851"/>
        </w:tabs>
        <w:spacing w:before="0" w:beforeAutospacing="0" w:after="0" w:afterAutospacing="0"/>
        <w:jc w:val="both"/>
        <w:rPr>
          <w:color w:val="000000"/>
          <w:bdr w:val="none" w:sz="0" w:space="0" w:color="auto" w:frame="1"/>
        </w:rPr>
      </w:pPr>
      <w:r>
        <w:rPr>
          <w:color w:val="000000"/>
          <w:bdr w:val="none" w:sz="0" w:space="0" w:color="auto" w:frame="1"/>
        </w:rPr>
        <w:tab/>
        <w:t xml:space="preserve">1.2. pateisinamų </w:t>
      </w:r>
      <w:r w:rsidR="00EB49D2">
        <w:rPr>
          <w:color w:val="000000"/>
          <w:bdr w:val="none" w:sz="0" w:space="0" w:color="auto" w:frame="1"/>
        </w:rPr>
        <w:t>ugdymo dienų (</w:t>
      </w:r>
      <w:r>
        <w:rPr>
          <w:color w:val="000000"/>
          <w:bdr w:val="none" w:sz="0" w:space="0" w:color="auto" w:frame="1"/>
        </w:rPr>
        <w:t>pamokų</w:t>
      </w:r>
      <w:r w:rsidR="00EB49D2">
        <w:rPr>
          <w:color w:val="000000"/>
          <w:bdr w:val="none" w:sz="0" w:space="0" w:color="auto" w:frame="1"/>
        </w:rPr>
        <w:t>)</w:t>
      </w:r>
      <w:r w:rsidR="0073096E">
        <w:rPr>
          <w:color w:val="000000"/>
          <w:bdr w:val="none" w:sz="0" w:space="0" w:color="auto" w:frame="1"/>
        </w:rPr>
        <w:t xml:space="preserve"> praleidimo priežastis, skaičių  ir  apskaitą;</w:t>
      </w:r>
    </w:p>
    <w:p w:rsidR="0073096E" w:rsidRDefault="0073096E" w:rsidP="00AF4340">
      <w:pPr>
        <w:pStyle w:val="prastasistinklapis"/>
        <w:tabs>
          <w:tab w:val="left" w:pos="851"/>
        </w:tabs>
        <w:spacing w:before="0" w:beforeAutospacing="0" w:after="0" w:afterAutospacing="0"/>
        <w:jc w:val="both"/>
        <w:rPr>
          <w:color w:val="000000"/>
          <w:bdr w:val="none" w:sz="0" w:space="0" w:color="auto" w:frame="1"/>
        </w:rPr>
      </w:pPr>
      <w:r>
        <w:rPr>
          <w:color w:val="000000"/>
          <w:bdr w:val="none" w:sz="0" w:space="0" w:color="auto" w:frame="1"/>
        </w:rPr>
        <w:tab/>
        <w:t>1.3. nelankymo priežasčių nustatymo būdus;</w:t>
      </w:r>
    </w:p>
    <w:p w:rsidR="0073096E" w:rsidRDefault="0073096E" w:rsidP="00AF4340">
      <w:pPr>
        <w:pStyle w:val="prastasistinklapis"/>
        <w:tabs>
          <w:tab w:val="left" w:pos="851"/>
        </w:tabs>
        <w:spacing w:before="0" w:beforeAutospacing="0" w:after="0" w:afterAutospacing="0"/>
        <w:jc w:val="both"/>
        <w:rPr>
          <w:color w:val="000000"/>
          <w:bdr w:val="none" w:sz="0" w:space="0" w:color="auto" w:frame="1"/>
        </w:rPr>
      </w:pPr>
      <w:r>
        <w:rPr>
          <w:color w:val="000000"/>
          <w:bdr w:val="none" w:sz="0" w:space="0" w:color="auto" w:frame="1"/>
        </w:rPr>
        <w:tab/>
        <w:t>1.4. prevencines priemones ir pagalbos organizavimą nelankantiems mokiniams.</w:t>
      </w:r>
    </w:p>
    <w:p w:rsidR="00F12C64" w:rsidRPr="00F12C64" w:rsidRDefault="00F12C64" w:rsidP="00AF4340">
      <w:pPr>
        <w:pStyle w:val="Betarp"/>
        <w:tabs>
          <w:tab w:val="left" w:pos="851"/>
        </w:tabs>
        <w:jc w:val="both"/>
        <w:rPr>
          <w:rFonts w:ascii="Times New Roman" w:hAnsi="Times New Roman" w:cs="Times New Roman"/>
          <w:sz w:val="24"/>
          <w:szCs w:val="24"/>
        </w:rPr>
      </w:pPr>
      <w:r w:rsidRPr="00F12C64">
        <w:rPr>
          <w:rFonts w:ascii="Times New Roman" w:hAnsi="Times New Roman" w:cs="Times New Roman"/>
          <w:color w:val="555555"/>
          <w:sz w:val="24"/>
          <w:szCs w:val="24"/>
        </w:rPr>
        <w:tab/>
      </w:r>
      <w:r w:rsidRPr="00F12C64">
        <w:rPr>
          <w:rFonts w:ascii="Times New Roman" w:hAnsi="Times New Roman" w:cs="Times New Roman"/>
          <w:sz w:val="24"/>
          <w:szCs w:val="24"/>
        </w:rPr>
        <w:t>2. Aprašo tikslai:</w:t>
      </w:r>
    </w:p>
    <w:p w:rsidR="00F12C64" w:rsidRPr="00040CF6" w:rsidRDefault="00F12C64" w:rsidP="00AF4340">
      <w:pPr>
        <w:pStyle w:val="Betarp"/>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Pr="00040CF6">
        <w:rPr>
          <w:rFonts w:ascii="Times New Roman" w:hAnsi="Times New Roman" w:cs="Times New Roman"/>
          <w:sz w:val="24"/>
          <w:szCs w:val="24"/>
        </w:rPr>
        <w:t>2.1. užtikrinti mokinių mokymo (-si) kokybę;</w:t>
      </w:r>
    </w:p>
    <w:p w:rsidR="00040CF6" w:rsidRPr="00040CF6" w:rsidRDefault="00F12C64" w:rsidP="00AF4340">
      <w:pPr>
        <w:pStyle w:val="Betarp"/>
        <w:tabs>
          <w:tab w:val="left" w:pos="851"/>
        </w:tabs>
        <w:jc w:val="both"/>
        <w:rPr>
          <w:rFonts w:ascii="Times New Roman" w:hAnsi="Times New Roman" w:cs="Times New Roman"/>
          <w:sz w:val="24"/>
          <w:szCs w:val="24"/>
        </w:rPr>
      </w:pPr>
      <w:r w:rsidRPr="00040CF6">
        <w:rPr>
          <w:rFonts w:ascii="Times New Roman" w:hAnsi="Times New Roman" w:cs="Times New Roman"/>
          <w:sz w:val="24"/>
          <w:szCs w:val="24"/>
        </w:rPr>
        <w:tab/>
        <w:t xml:space="preserve">2.2. </w:t>
      </w:r>
      <w:r w:rsidR="00040CF6" w:rsidRPr="00040CF6">
        <w:rPr>
          <w:rFonts w:ascii="Times New Roman" w:hAnsi="Times New Roman" w:cs="Times New Roman"/>
          <w:sz w:val="24"/>
          <w:szCs w:val="24"/>
        </w:rPr>
        <w:t>apibrėžti nelankymo priežastis ir vykdyti prevenciją</w:t>
      </w:r>
      <w:r w:rsidR="00755A5A">
        <w:rPr>
          <w:rFonts w:ascii="Times New Roman" w:hAnsi="Times New Roman" w:cs="Times New Roman"/>
          <w:sz w:val="24"/>
          <w:szCs w:val="24"/>
        </w:rPr>
        <w:t xml:space="preserve"> bei pagalbą</w:t>
      </w:r>
      <w:r w:rsidR="00040CF6" w:rsidRPr="00040CF6">
        <w:rPr>
          <w:rFonts w:ascii="Times New Roman" w:hAnsi="Times New Roman" w:cs="Times New Roman"/>
          <w:sz w:val="24"/>
          <w:szCs w:val="24"/>
        </w:rPr>
        <w:t>;</w:t>
      </w:r>
    </w:p>
    <w:p w:rsidR="00F12C64" w:rsidRDefault="00F12C64" w:rsidP="00AF4340">
      <w:pPr>
        <w:pStyle w:val="Betarp"/>
        <w:tabs>
          <w:tab w:val="left" w:pos="851"/>
        </w:tabs>
        <w:jc w:val="both"/>
        <w:rPr>
          <w:rFonts w:ascii="Times New Roman" w:hAnsi="Times New Roman" w:cs="Times New Roman"/>
          <w:color w:val="000000"/>
          <w:sz w:val="24"/>
          <w:szCs w:val="24"/>
          <w:bdr w:val="none" w:sz="0" w:space="0" w:color="auto" w:frame="1"/>
        </w:rPr>
      </w:pPr>
      <w:r w:rsidRPr="00040CF6">
        <w:rPr>
          <w:rFonts w:ascii="Times New Roman" w:hAnsi="Times New Roman" w:cs="Times New Roman"/>
          <w:sz w:val="24"/>
          <w:szCs w:val="24"/>
        </w:rPr>
        <w:tab/>
        <w:t>2.3. nustatyti bendrus</w:t>
      </w:r>
      <w:r w:rsidR="00040CF6" w:rsidRPr="00040CF6">
        <w:rPr>
          <w:rFonts w:ascii="Times New Roman" w:hAnsi="Times New Roman" w:cs="Times New Roman"/>
          <w:sz w:val="24"/>
          <w:szCs w:val="24"/>
        </w:rPr>
        <w:t xml:space="preserve"> ugdymo dienų (</w:t>
      </w:r>
      <w:r w:rsidRPr="00040CF6">
        <w:rPr>
          <w:rFonts w:ascii="Times New Roman" w:hAnsi="Times New Roman" w:cs="Times New Roman"/>
          <w:sz w:val="24"/>
          <w:szCs w:val="24"/>
        </w:rPr>
        <w:t>pamokų</w:t>
      </w:r>
      <w:r w:rsidR="00040CF6" w:rsidRPr="00040CF6">
        <w:rPr>
          <w:rFonts w:ascii="Times New Roman" w:hAnsi="Times New Roman" w:cs="Times New Roman"/>
          <w:sz w:val="24"/>
          <w:szCs w:val="24"/>
        </w:rPr>
        <w:t>)</w:t>
      </w:r>
      <w:r w:rsidRPr="00040CF6">
        <w:rPr>
          <w:rFonts w:ascii="Times New Roman" w:hAnsi="Times New Roman" w:cs="Times New Roman"/>
          <w:sz w:val="24"/>
          <w:szCs w:val="24"/>
        </w:rPr>
        <w:t xml:space="preserve"> lankomumo apskaitos kriterijus</w:t>
      </w:r>
      <w:r w:rsidR="00040CF6">
        <w:rPr>
          <w:rFonts w:ascii="Times New Roman" w:hAnsi="Times New Roman" w:cs="Times New Roman"/>
          <w:sz w:val="24"/>
          <w:szCs w:val="24"/>
        </w:rPr>
        <w:t xml:space="preserve"> </w:t>
      </w:r>
      <w:r w:rsidR="00040CF6" w:rsidRPr="00040CF6">
        <w:rPr>
          <w:rFonts w:ascii="Times New Roman" w:hAnsi="Times New Roman" w:cs="Times New Roman"/>
          <w:color w:val="000000"/>
          <w:sz w:val="24"/>
          <w:szCs w:val="24"/>
          <w:bdr w:val="none" w:sz="0" w:space="0" w:color="auto" w:frame="1"/>
        </w:rPr>
        <w:t>mokykloje-darželyje</w:t>
      </w:r>
      <w:r w:rsidR="00EB49D2">
        <w:rPr>
          <w:rFonts w:ascii="Times New Roman" w:hAnsi="Times New Roman" w:cs="Times New Roman"/>
          <w:color w:val="000000"/>
          <w:sz w:val="24"/>
          <w:szCs w:val="24"/>
          <w:bdr w:val="none" w:sz="0" w:space="0" w:color="auto" w:frame="1"/>
        </w:rPr>
        <w:t>.</w:t>
      </w:r>
      <w:r w:rsidR="00040CF6" w:rsidRPr="00040CF6">
        <w:rPr>
          <w:rFonts w:ascii="Times New Roman" w:hAnsi="Times New Roman" w:cs="Times New Roman"/>
          <w:color w:val="000000"/>
          <w:sz w:val="24"/>
          <w:szCs w:val="24"/>
          <w:bdr w:val="none" w:sz="0" w:space="0" w:color="auto" w:frame="1"/>
        </w:rPr>
        <w:t xml:space="preserve"> </w:t>
      </w:r>
    </w:p>
    <w:p w:rsidR="0073096E" w:rsidRDefault="0073096E" w:rsidP="00AF4340">
      <w:pPr>
        <w:pStyle w:val="prastasistinklapis"/>
        <w:tabs>
          <w:tab w:val="left" w:pos="851"/>
        </w:tabs>
        <w:spacing w:before="0" w:beforeAutospacing="0" w:after="0" w:afterAutospacing="0"/>
        <w:jc w:val="both"/>
        <w:rPr>
          <w:color w:val="555555"/>
        </w:rPr>
      </w:pPr>
    </w:p>
    <w:p w:rsidR="00543370" w:rsidRPr="00543370" w:rsidRDefault="00AF4340" w:rsidP="00AF4340">
      <w:pPr>
        <w:pStyle w:val="Betarp"/>
        <w:tabs>
          <w:tab w:val="left" w:pos="851"/>
        </w:tabs>
        <w:jc w:val="center"/>
        <w:rPr>
          <w:rFonts w:ascii="Times New Roman" w:hAnsi="Times New Roman" w:cs="Times New Roman"/>
          <w:b/>
          <w:sz w:val="24"/>
          <w:szCs w:val="24"/>
        </w:rPr>
      </w:pPr>
      <w:r>
        <w:rPr>
          <w:rFonts w:ascii="Times New Roman" w:hAnsi="Times New Roman" w:cs="Times New Roman"/>
          <w:b/>
          <w:sz w:val="24"/>
          <w:szCs w:val="24"/>
        </w:rPr>
        <w:t>II</w:t>
      </w:r>
      <w:r w:rsidR="00040CF6" w:rsidRPr="00543370">
        <w:rPr>
          <w:rFonts w:ascii="Times New Roman" w:hAnsi="Times New Roman" w:cs="Times New Roman"/>
          <w:b/>
          <w:sz w:val="24"/>
          <w:szCs w:val="24"/>
        </w:rPr>
        <w:t xml:space="preserve"> </w:t>
      </w:r>
      <w:r w:rsidR="00543370" w:rsidRPr="00543370">
        <w:rPr>
          <w:rFonts w:ascii="Times New Roman" w:hAnsi="Times New Roman" w:cs="Times New Roman"/>
          <w:b/>
          <w:sz w:val="24"/>
          <w:szCs w:val="24"/>
        </w:rPr>
        <w:t>SKYRIUS</w:t>
      </w:r>
    </w:p>
    <w:p w:rsidR="00040CF6" w:rsidRPr="00543370" w:rsidRDefault="0049747E" w:rsidP="00AF4340">
      <w:pPr>
        <w:pStyle w:val="Betarp"/>
        <w:tabs>
          <w:tab w:val="left" w:pos="851"/>
        </w:tabs>
        <w:jc w:val="center"/>
        <w:rPr>
          <w:rFonts w:ascii="Times New Roman" w:hAnsi="Times New Roman" w:cs="Times New Roman"/>
          <w:b/>
          <w:sz w:val="24"/>
          <w:szCs w:val="24"/>
        </w:rPr>
      </w:pPr>
      <w:r w:rsidRPr="00543370">
        <w:rPr>
          <w:rFonts w:ascii="Times New Roman" w:hAnsi="Times New Roman" w:cs="Times New Roman"/>
          <w:b/>
          <w:sz w:val="24"/>
          <w:szCs w:val="24"/>
        </w:rPr>
        <w:t>UGDYMO DIENŲ (</w:t>
      </w:r>
      <w:r w:rsidR="00040CF6" w:rsidRPr="00543370">
        <w:rPr>
          <w:rFonts w:ascii="Times New Roman" w:hAnsi="Times New Roman" w:cs="Times New Roman"/>
          <w:b/>
          <w:sz w:val="24"/>
          <w:szCs w:val="24"/>
        </w:rPr>
        <w:t>PAMOKŲ</w:t>
      </w:r>
      <w:r w:rsidRPr="00543370">
        <w:rPr>
          <w:rFonts w:ascii="Times New Roman" w:hAnsi="Times New Roman" w:cs="Times New Roman"/>
          <w:b/>
          <w:sz w:val="24"/>
          <w:szCs w:val="24"/>
        </w:rPr>
        <w:t>)</w:t>
      </w:r>
      <w:r w:rsidR="00040CF6" w:rsidRPr="00543370">
        <w:rPr>
          <w:rFonts w:ascii="Times New Roman" w:hAnsi="Times New Roman" w:cs="Times New Roman"/>
          <w:b/>
          <w:sz w:val="24"/>
          <w:szCs w:val="24"/>
        </w:rPr>
        <w:t xml:space="preserve"> LANKOMUMO APSKAITA</w:t>
      </w:r>
    </w:p>
    <w:p w:rsidR="00040CF6" w:rsidRPr="00601B5E" w:rsidRDefault="00040CF6" w:rsidP="00AF4340">
      <w:pPr>
        <w:pStyle w:val="prastasistinklapis"/>
        <w:tabs>
          <w:tab w:val="left" w:pos="851"/>
        </w:tabs>
        <w:spacing w:before="0" w:beforeAutospacing="0" w:after="0" w:afterAutospacing="0"/>
        <w:jc w:val="both"/>
        <w:rPr>
          <w:color w:val="555555"/>
        </w:rPr>
      </w:pPr>
    </w:p>
    <w:p w:rsidR="0049747E" w:rsidRDefault="0049747E" w:rsidP="00AF4340">
      <w:pPr>
        <w:pStyle w:val="Betarp"/>
        <w:tabs>
          <w:tab w:val="left" w:pos="851"/>
        </w:tabs>
        <w:jc w:val="both"/>
        <w:rPr>
          <w:rFonts w:ascii="Times New Roman" w:hAnsi="Times New Roman" w:cs="Times New Roman"/>
          <w:sz w:val="24"/>
          <w:szCs w:val="24"/>
        </w:rPr>
      </w:pPr>
      <w:r w:rsidRPr="0049747E">
        <w:tab/>
      </w:r>
      <w:r w:rsidRPr="00480AF2">
        <w:rPr>
          <w:rFonts w:ascii="Times New Roman" w:hAnsi="Times New Roman" w:cs="Times New Roman"/>
          <w:sz w:val="24"/>
          <w:szCs w:val="24"/>
        </w:rPr>
        <w:t xml:space="preserve">3. Mokinių pamokų ir mokyklos lankomumas fiksuojamas elektroniniame dienyne, dienyno nuostatų nustatyta tvarka. </w:t>
      </w:r>
    </w:p>
    <w:p w:rsidR="00480AF2" w:rsidRDefault="00480AF2" w:rsidP="00AF4340">
      <w:pPr>
        <w:pStyle w:val="Betarp"/>
        <w:tabs>
          <w:tab w:val="left" w:pos="851"/>
        </w:tabs>
        <w:jc w:val="both"/>
        <w:rPr>
          <w:rFonts w:ascii="Times New Roman" w:hAnsi="Times New Roman" w:cs="Times New Roman"/>
          <w:sz w:val="24"/>
          <w:szCs w:val="24"/>
        </w:rPr>
      </w:pPr>
      <w:r>
        <w:rPr>
          <w:rFonts w:ascii="Times New Roman" w:hAnsi="Times New Roman" w:cs="Times New Roman"/>
          <w:sz w:val="24"/>
          <w:szCs w:val="24"/>
        </w:rPr>
        <w:tab/>
        <w:t>4. Pateisintos ugdymo dienos ( pamokos) laikomos pateisintomis</w:t>
      </w:r>
      <w:r w:rsidR="00EB49D2">
        <w:rPr>
          <w:rFonts w:ascii="Times New Roman" w:hAnsi="Times New Roman" w:cs="Times New Roman"/>
          <w:sz w:val="24"/>
          <w:szCs w:val="24"/>
        </w:rPr>
        <w:t>:</w:t>
      </w:r>
    </w:p>
    <w:p w:rsidR="00EB49D2" w:rsidRDefault="00EB49D2" w:rsidP="00AF4340">
      <w:pPr>
        <w:pStyle w:val="Betarp"/>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Pr="008800EB">
        <w:rPr>
          <w:rFonts w:ascii="Times New Roman" w:hAnsi="Times New Roman" w:cs="Times New Roman"/>
          <w:sz w:val="24"/>
          <w:szCs w:val="24"/>
        </w:rPr>
        <w:t>4.1. dėl ligos ar vizito pas gydytoją, pranešus tėvams ir pateikus  tėvų užpildytą formą (1 priedas)</w:t>
      </w:r>
      <w:r w:rsidR="008800EB" w:rsidRPr="008800EB">
        <w:rPr>
          <w:rFonts w:ascii="Times New Roman" w:hAnsi="Times New Roman" w:cs="Times New Roman"/>
          <w:sz w:val="24"/>
          <w:szCs w:val="24"/>
        </w:rPr>
        <w:t xml:space="preserve">. Dėl ligos tėvai (globėjai, rūpintojai) gali teisinti ne daugiau kaip </w:t>
      </w:r>
      <w:r w:rsidR="008800EB">
        <w:rPr>
          <w:rFonts w:ascii="Times New Roman" w:hAnsi="Times New Roman" w:cs="Times New Roman"/>
          <w:sz w:val="24"/>
          <w:szCs w:val="24"/>
        </w:rPr>
        <w:t xml:space="preserve">5 iš eilės  </w:t>
      </w:r>
      <w:r w:rsidR="008800EB" w:rsidRPr="008800EB">
        <w:rPr>
          <w:rFonts w:ascii="Times New Roman" w:hAnsi="Times New Roman" w:cs="Times New Roman"/>
          <w:sz w:val="24"/>
          <w:szCs w:val="24"/>
        </w:rPr>
        <w:t>praleistas</w:t>
      </w:r>
      <w:r w:rsidR="008800EB">
        <w:rPr>
          <w:rFonts w:ascii="Times New Roman" w:hAnsi="Times New Roman" w:cs="Times New Roman"/>
          <w:sz w:val="24"/>
          <w:szCs w:val="24"/>
        </w:rPr>
        <w:t xml:space="preserve"> ugdymo dienas  </w:t>
      </w:r>
      <w:r w:rsidR="008800EB" w:rsidRPr="008800EB">
        <w:rPr>
          <w:rFonts w:ascii="Times New Roman" w:hAnsi="Times New Roman" w:cs="Times New Roman"/>
          <w:sz w:val="24"/>
          <w:szCs w:val="24"/>
        </w:rPr>
        <w:t>per mėnesį;</w:t>
      </w:r>
    </w:p>
    <w:p w:rsidR="00BB7D7B" w:rsidRDefault="00BB7D7B" w:rsidP="00AF4340">
      <w:pPr>
        <w:pStyle w:val="Betarp"/>
        <w:tabs>
          <w:tab w:val="left" w:pos="851"/>
        </w:tabs>
        <w:jc w:val="both"/>
        <w:rPr>
          <w:rFonts w:ascii="Times New Roman" w:hAnsi="Times New Roman" w:cs="Times New Roman"/>
          <w:sz w:val="24"/>
          <w:szCs w:val="24"/>
        </w:rPr>
      </w:pPr>
      <w:r>
        <w:rPr>
          <w:rFonts w:ascii="Times New Roman" w:hAnsi="Times New Roman" w:cs="Times New Roman"/>
          <w:sz w:val="24"/>
          <w:szCs w:val="24"/>
        </w:rPr>
        <w:tab/>
        <w:t>4.2 dėl mokykloje-da</w:t>
      </w:r>
      <w:r w:rsidR="00755A5A">
        <w:rPr>
          <w:rFonts w:ascii="Times New Roman" w:hAnsi="Times New Roman" w:cs="Times New Roman"/>
          <w:sz w:val="24"/>
          <w:szCs w:val="24"/>
        </w:rPr>
        <w:t>rželyje paskelbtos ligų epidemi</w:t>
      </w:r>
      <w:r>
        <w:rPr>
          <w:rFonts w:ascii="Times New Roman" w:hAnsi="Times New Roman" w:cs="Times New Roman"/>
          <w:sz w:val="24"/>
          <w:szCs w:val="24"/>
        </w:rPr>
        <w:t>jos;</w:t>
      </w:r>
    </w:p>
    <w:p w:rsidR="00BB7D7B" w:rsidRDefault="00BB7D7B" w:rsidP="00AF4340">
      <w:pPr>
        <w:pStyle w:val="Betarp"/>
        <w:tabs>
          <w:tab w:val="left" w:pos="851"/>
        </w:tabs>
        <w:jc w:val="both"/>
        <w:rPr>
          <w:rFonts w:ascii="Times New Roman" w:hAnsi="Times New Roman" w:cs="Times New Roman"/>
          <w:sz w:val="24"/>
          <w:szCs w:val="24"/>
        </w:rPr>
      </w:pPr>
      <w:r>
        <w:rPr>
          <w:rFonts w:ascii="Times New Roman" w:hAnsi="Times New Roman" w:cs="Times New Roman"/>
          <w:sz w:val="24"/>
          <w:szCs w:val="24"/>
        </w:rPr>
        <w:tab/>
        <w:t>4.3. dėl mokyklos-darželio vadovo priimto sprendimo apie ugdymo proceso sustabdymą ar koregavimą, susidarius aplinkybėms, keliančioms pavojų mokinių sveikatai ir gyvybei;</w:t>
      </w:r>
    </w:p>
    <w:p w:rsidR="008800EB" w:rsidRDefault="00BB7D7B" w:rsidP="00AF4340">
      <w:pPr>
        <w:pStyle w:val="Default"/>
        <w:tabs>
          <w:tab w:val="left" w:pos="851"/>
        </w:tabs>
        <w:jc w:val="both"/>
        <w:rPr>
          <w:sz w:val="23"/>
          <w:szCs w:val="23"/>
        </w:rPr>
      </w:pPr>
      <w:r>
        <w:tab/>
        <w:t>4.4</w:t>
      </w:r>
      <w:r w:rsidR="00EB49D2">
        <w:t>.</w:t>
      </w:r>
      <w:r w:rsidR="008800EB">
        <w:rPr>
          <w:sz w:val="23"/>
          <w:szCs w:val="23"/>
        </w:rPr>
        <w:t xml:space="preserve"> dėl kitų svarbių priežasčių, kurias nurodo tėvai (globėjai) </w:t>
      </w:r>
      <w:r w:rsidR="008800EB" w:rsidRPr="008800EB">
        <w:rPr>
          <w:sz w:val="23"/>
          <w:szCs w:val="23"/>
        </w:rPr>
        <w:t xml:space="preserve">– </w:t>
      </w:r>
      <w:r w:rsidR="008800EB" w:rsidRPr="008800EB">
        <w:rPr>
          <w:bCs/>
          <w:sz w:val="23"/>
          <w:szCs w:val="23"/>
        </w:rPr>
        <w:t>ne ilgiau kaip 3 d. iš eilės ir ne daugiau kaip 6 d. per mėnesį</w:t>
      </w:r>
      <w:r w:rsidR="008800EB">
        <w:rPr>
          <w:sz w:val="23"/>
          <w:szCs w:val="23"/>
        </w:rPr>
        <w:t>. Tėvai pateikia užpildytą formą ir nurodo nelankymo priežast</w:t>
      </w:r>
      <w:r w:rsidR="000D25D3">
        <w:rPr>
          <w:sz w:val="23"/>
          <w:szCs w:val="23"/>
        </w:rPr>
        <w:t>i</w:t>
      </w:r>
      <w:r w:rsidR="008800EB">
        <w:rPr>
          <w:sz w:val="23"/>
          <w:szCs w:val="23"/>
        </w:rPr>
        <w:t>s, kurios gali būti:</w:t>
      </w:r>
    </w:p>
    <w:p w:rsidR="008800EB" w:rsidRPr="000D25D3" w:rsidRDefault="008800EB" w:rsidP="00AF4340">
      <w:pPr>
        <w:pStyle w:val="Betarp"/>
        <w:tabs>
          <w:tab w:val="left" w:pos="851"/>
        </w:tabs>
        <w:jc w:val="both"/>
        <w:rPr>
          <w:rFonts w:ascii="Times New Roman" w:hAnsi="Times New Roman" w:cs="Times New Roman"/>
          <w:sz w:val="24"/>
          <w:szCs w:val="24"/>
        </w:rPr>
      </w:pPr>
      <w:r>
        <w:rPr>
          <w:sz w:val="23"/>
          <w:szCs w:val="23"/>
        </w:rPr>
        <w:tab/>
      </w:r>
      <w:r w:rsidR="003970E3">
        <w:rPr>
          <w:rFonts w:ascii="Times New Roman" w:hAnsi="Times New Roman" w:cs="Times New Roman"/>
          <w:sz w:val="24"/>
          <w:szCs w:val="24"/>
        </w:rPr>
        <w:t>4.4</w:t>
      </w:r>
      <w:r w:rsidRPr="000D25D3">
        <w:rPr>
          <w:rFonts w:ascii="Times New Roman" w:hAnsi="Times New Roman" w:cs="Times New Roman"/>
          <w:sz w:val="24"/>
          <w:szCs w:val="24"/>
        </w:rPr>
        <w:t xml:space="preserve">.1. </w:t>
      </w:r>
      <w:r w:rsidR="000D25D3" w:rsidRPr="000D25D3">
        <w:rPr>
          <w:rFonts w:ascii="Times New Roman" w:hAnsi="Times New Roman" w:cs="Times New Roman"/>
          <w:sz w:val="24"/>
          <w:szCs w:val="24"/>
        </w:rPr>
        <w:t>nepalankios oro sąlygos</w:t>
      </w:r>
      <w:r w:rsidR="00BB7D7B">
        <w:rPr>
          <w:rFonts w:ascii="Times New Roman" w:hAnsi="Times New Roman" w:cs="Times New Roman"/>
          <w:sz w:val="24"/>
          <w:szCs w:val="24"/>
        </w:rPr>
        <w:t xml:space="preserve"> </w:t>
      </w:r>
      <w:r w:rsidR="00BB7D7B" w:rsidRPr="00BB7D7B">
        <w:rPr>
          <w:rFonts w:ascii="Times New Roman" w:hAnsi="Times New Roman" w:cs="Times New Roman"/>
          <w:sz w:val="24"/>
          <w:szCs w:val="24"/>
        </w:rPr>
        <w:t>(</w:t>
      </w:r>
      <w:r w:rsidR="00BB7D7B" w:rsidRPr="00BB7D7B">
        <w:rPr>
          <w:rFonts w:ascii="Times New Roman" w:hAnsi="Times New Roman" w:cs="Times New Roman"/>
          <w:color w:val="000000"/>
          <w:sz w:val="24"/>
          <w:szCs w:val="24"/>
          <w:bdr w:val="none" w:sz="0" w:space="0" w:color="auto" w:frame="1"/>
        </w:rPr>
        <w:t>audra, liūtis, uraganas)</w:t>
      </w:r>
      <w:r w:rsidRPr="00BB7D7B">
        <w:rPr>
          <w:rFonts w:ascii="Times New Roman" w:hAnsi="Times New Roman" w:cs="Times New Roman"/>
          <w:sz w:val="24"/>
          <w:szCs w:val="24"/>
        </w:rPr>
        <w:t>;</w:t>
      </w:r>
      <w:r w:rsidRPr="000D25D3">
        <w:rPr>
          <w:rFonts w:ascii="Times New Roman" w:hAnsi="Times New Roman" w:cs="Times New Roman"/>
          <w:sz w:val="24"/>
          <w:szCs w:val="24"/>
        </w:rPr>
        <w:t xml:space="preserve"> autobuso, vežanči</w:t>
      </w:r>
      <w:r w:rsidR="000D25D3">
        <w:rPr>
          <w:rFonts w:ascii="Times New Roman" w:hAnsi="Times New Roman" w:cs="Times New Roman"/>
          <w:sz w:val="24"/>
          <w:szCs w:val="24"/>
        </w:rPr>
        <w:t>o mokinius į mokyklą, neatvykimas ar vėlavimas ir kt.</w:t>
      </w:r>
      <w:r w:rsidR="00BB7D7B">
        <w:rPr>
          <w:rFonts w:ascii="Times New Roman" w:hAnsi="Times New Roman" w:cs="Times New Roman"/>
          <w:sz w:val="24"/>
          <w:szCs w:val="24"/>
        </w:rPr>
        <w:t xml:space="preserve"> Kai oro temperatūra yra 20 laipsnių šalčio ar žemesnė mo</w:t>
      </w:r>
      <w:r w:rsidR="003970E3">
        <w:rPr>
          <w:rFonts w:ascii="Times New Roman" w:hAnsi="Times New Roman" w:cs="Times New Roman"/>
          <w:sz w:val="24"/>
          <w:szCs w:val="24"/>
        </w:rPr>
        <w:t>kiniai į mokyklą gali neatvykti;</w:t>
      </w:r>
      <w:r w:rsidRPr="000D25D3">
        <w:rPr>
          <w:rFonts w:ascii="Times New Roman" w:hAnsi="Times New Roman" w:cs="Times New Roman"/>
          <w:sz w:val="24"/>
          <w:szCs w:val="24"/>
        </w:rPr>
        <w:t xml:space="preserve"> </w:t>
      </w:r>
    </w:p>
    <w:p w:rsidR="000D25D3" w:rsidRDefault="003970E3" w:rsidP="00AF4340">
      <w:pPr>
        <w:pStyle w:val="Default"/>
        <w:tabs>
          <w:tab w:val="left" w:pos="851"/>
        </w:tabs>
        <w:jc w:val="both"/>
        <w:rPr>
          <w:sz w:val="23"/>
          <w:szCs w:val="23"/>
        </w:rPr>
      </w:pPr>
      <w:r>
        <w:rPr>
          <w:rFonts w:ascii="TimesNewRomanPSMT" w:hAnsi="TimesNewRomanPSMT" w:cs="TimesNewRomanPSMT"/>
          <w:sz w:val="23"/>
          <w:szCs w:val="23"/>
        </w:rPr>
        <w:tab/>
        <w:t>4.5</w:t>
      </w:r>
      <w:r w:rsidR="000D25D3">
        <w:rPr>
          <w:rFonts w:ascii="TimesNewRomanPSMT" w:hAnsi="TimesNewRomanPSMT" w:cs="TimesNewRomanPSMT"/>
          <w:sz w:val="23"/>
          <w:szCs w:val="23"/>
        </w:rPr>
        <w:t>. dėl  atstovavimo  mokyklą varžybose, olimpiadose, konkursuose, konferencijose, išvykose ir pan., rašant direktoriaus įsakymą;</w:t>
      </w:r>
    </w:p>
    <w:p w:rsidR="008800EB" w:rsidRPr="009650A7" w:rsidRDefault="008800EB" w:rsidP="00AF4340">
      <w:pPr>
        <w:pStyle w:val="prastasistinklapis"/>
        <w:tabs>
          <w:tab w:val="left" w:pos="851"/>
        </w:tabs>
        <w:spacing w:before="0" w:beforeAutospacing="0" w:after="0" w:afterAutospacing="0"/>
        <w:ind w:firstLine="720"/>
        <w:jc w:val="both"/>
        <w:rPr>
          <w:color w:val="555555"/>
        </w:rPr>
      </w:pPr>
      <w:r>
        <w:rPr>
          <w:color w:val="000000"/>
          <w:bdr w:val="none" w:sz="0" w:space="0" w:color="auto" w:frame="1"/>
        </w:rPr>
        <w:tab/>
      </w:r>
      <w:r w:rsidR="003970E3">
        <w:rPr>
          <w:color w:val="000000"/>
          <w:bdr w:val="none" w:sz="0" w:space="0" w:color="auto" w:frame="1"/>
        </w:rPr>
        <w:t>4.6</w:t>
      </w:r>
      <w:r w:rsidRPr="009650A7">
        <w:rPr>
          <w:color w:val="000000"/>
          <w:bdr w:val="none" w:sz="0" w:space="0" w:color="auto" w:frame="1"/>
        </w:rPr>
        <w:t>.</w:t>
      </w:r>
      <w:r>
        <w:rPr>
          <w:rStyle w:val="apple-converted-space"/>
          <w:b/>
          <w:bCs/>
          <w:color w:val="000000"/>
          <w:bdr w:val="none" w:sz="0" w:space="0" w:color="auto" w:frame="1"/>
        </w:rPr>
        <w:t xml:space="preserve"> </w:t>
      </w:r>
      <w:r w:rsidRPr="008800EB">
        <w:rPr>
          <w:rStyle w:val="Grietas"/>
          <w:b w:val="0"/>
          <w:color w:val="000000"/>
          <w:bdr w:val="none" w:sz="0" w:space="0" w:color="auto" w:frame="1"/>
        </w:rPr>
        <w:t>dėl svarbių šeimos aplinkybių</w:t>
      </w:r>
      <w:r>
        <w:rPr>
          <w:rStyle w:val="apple-converted-space"/>
          <w:color w:val="000000"/>
          <w:bdr w:val="none" w:sz="0" w:space="0" w:color="auto" w:frame="1"/>
        </w:rPr>
        <w:t xml:space="preserve"> </w:t>
      </w:r>
      <w:r w:rsidRPr="009650A7">
        <w:rPr>
          <w:color w:val="000000"/>
          <w:bdr w:val="none" w:sz="0" w:space="0" w:color="auto" w:frame="1"/>
        </w:rPr>
        <w:t>(dėl šeimos švenčių, artimųjų ligos, mirties ir pan.)</w:t>
      </w:r>
      <w:r w:rsidRPr="009650A7">
        <w:rPr>
          <w:rStyle w:val="apple-converted-space"/>
          <w:b/>
          <w:bCs/>
          <w:color w:val="000000"/>
          <w:bdr w:val="none" w:sz="0" w:space="0" w:color="auto" w:frame="1"/>
        </w:rPr>
        <w:t>;</w:t>
      </w:r>
    </w:p>
    <w:p w:rsidR="000D25D3" w:rsidRPr="000D25D3" w:rsidRDefault="000D25D3" w:rsidP="00AF4340">
      <w:pPr>
        <w:pStyle w:val="Betarp"/>
        <w:tabs>
          <w:tab w:val="left" w:pos="851"/>
        </w:tabs>
        <w:jc w:val="both"/>
        <w:rPr>
          <w:rFonts w:ascii="Times New Roman" w:hAnsi="Times New Roman" w:cs="Times New Roman"/>
          <w:b/>
          <w:sz w:val="24"/>
          <w:szCs w:val="24"/>
        </w:rPr>
      </w:pPr>
      <w:r>
        <w:tab/>
      </w:r>
      <w:r w:rsidR="003970E3">
        <w:rPr>
          <w:rFonts w:ascii="Times New Roman" w:hAnsi="Times New Roman" w:cs="Times New Roman"/>
          <w:sz w:val="24"/>
          <w:szCs w:val="24"/>
        </w:rPr>
        <w:t>4.7</w:t>
      </w:r>
      <w:r w:rsidRPr="000D25D3">
        <w:rPr>
          <w:rFonts w:ascii="Times New Roman" w:hAnsi="Times New Roman" w:cs="Times New Roman"/>
          <w:sz w:val="24"/>
          <w:szCs w:val="24"/>
        </w:rPr>
        <w:t>. dėl neformaliojo vaikų švietimo įstaigų iškvietimų ar kitų neformaliojo švietimo teikėjų (pateikus iškvietimą ar kitą pateisinantį dokumentą ar jų kopijas) dalyvauti šventėse, konkursuose, varžybose ar kituose renginiuose, dienyne pažymint, kad mokinio nėra pamokose;</w:t>
      </w:r>
    </w:p>
    <w:p w:rsidR="008800EB" w:rsidRPr="000D25D3" w:rsidRDefault="003970E3" w:rsidP="00AF4340">
      <w:pPr>
        <w:pStyle w:val="Betarp"/>
        <w:tabs>
          <w:tab w:val="left" w:pos="851"/>
        </w:tabs>
        <w:jc w:val="both"/>
        <w:rPr>
          <w:rFonts w:ascii="Times New Roman" w:hAnsi="Times New Roman" w:cs="Times New Roman"/>
          <w:sz w:val="24"/>
          <w:szCs w:val="24"/>
        </w:rPr>
      </w:pPr>
      <w:r>
        <w:rPr>
          <w:rFonts w:ascii="Times New Roman" w:hAnsi="Times New Roman" w:cs="Times New Roman"/>
          <w:sz w:val="24"/>
          <w:szCs w:val="24"/>
        </w:rPr>
        <w:lastRenderedPageBreak/>
        <w:tab/>
        <w:t>4.8</w:t>
      </w:r>
      <w:r w:rsidR="000D25D3" w:rsidRPr="000D25D3">
        <w:rPr>
          <w:rFonts w:ascii="Times New Roman" w:hAnsi="Times New Roman" w:cs="Times New Roman"/>
          <w:sz w:val="24"/>
          <w:szCs w:val="24"/>
        </w:rPr>
        <w:t>. dėl mokinio išvykimo su šeima – vienam iš tėvų (globėjų, rūpintojų) parašius prašymą</w:t>
      </w:r>
      <w:r w:rsidR="008C6974">
        <w:rPr>
          <w:rFonts w:ascii="Times New Roman" w:hAnsi="Times New Roman" w:cs="Times New Roman"/>
          <w:sz w:val="24"/>
          <w:szCs w:val="24"/>
        </w:rPr>
        <w:t xml:space="preserve"> (2 priedas)</w:t>
      </w:r>
      <w:r w:rsidR="000D25D3" w:rsidRPr="000D25D3">
        <w:rPr>
          <w:rFonts w:ascii="Times New Roman" w:hAnsi="Times New Roman" w:cs="Times New Roman"/>
          <w:sz w:val="24"/>
          <w:szCs w:val="24"/>
        </w:rPr>
        <w:t xml:space="preserve">, vadovaujantis mokyklos direktoriaus įsakymu. Dėl išvykimo tėvai (globėjai, rūpintojai) gali prašyti ne daugiau kaip 5 darbo </w:t>
      </w:r>
      <w:r w:rsidR="00AF4340">
        <w:rPr>
          <w:rFonts w:ascii="Times New Roman" w:hAnsi="Times New Roman" w:cs="Times New Roman"/>
          <w:sz w:val="24"/>
          <w:szCs w:val="24"/>
        </w:rPr>
        <w:t>dienas per metus.</w:t>
      </w:r>
    </w:p>
    <w:p w:rsidR="00CD2395" w:rsidRDefault="0041371D" w:rsidP="00AF4340">
      <w:pPr>
        <w:pStyle w:val="Default"/>
        <w:tabs>
          <w:tab w:val="left" w:pos="851"/>
        </w:tabs>
      </w:pPr>
      <w:r>
        <w:tab/>
        <w:t xml:space="preserve">5. </w:t>
      </w:r>
      <w:r w:rsidR="00CD2395">
        <w:t>Praleistos ugdymo dienos (pamokos) laikomos nepateisintomis:</w:t>
      </w:r>
    </w:p>
    <w:p w:rsidR="00CD2395" w:rsidRDefault="00CD2395" w:rsidP="00AF4340">
      <w:pPr>
        <w:pStyle w:val="Default"/>
        <w:tabs>
          <w:tab w:val="left" w:pos="851"/>
        </w:tabs>
      </w:pPr>
      <w:r>
        <w:tab/>
        <w:t>5.1 . kai tėvai nepraneša mokytojui apie mokinių neatvykimą ir nepateikia užpildytos nustatytos formos apie mokinio neatvykimo priežastį;</w:t>
      </w:r>
    </w:p>
    <w:p w:rsidR="00CD2395" w:rsidRDefault="00CD2395" w:rsidP="00AF4340">
      <w:pPr>
        <w:pStyle w:val="Default"/>
        <w:tabs>
          <w:tab w:val="left" w:pos="851"/>
        </w:tabs>
      </w:pPr>
      <w:r>
        <w:tab/>
        <w:t>5.2. savavališkai mokiniu</w:t>
      </w:r>
      <w:r w:rsidR="00CD0200">
        <w:t>i</w:t>
      </w:r>
      <w:r>
        <w:t xml:space="preserve"> pasižalinus iš mokyklos</w:t>
      </w:r>
      <w:r w:rsidR="00755A5A">
        <w:t>.</w:t>
      </w:r>
    </w:p>
    <w:p w:rsidR="00CD0200" w:rsidRDefault="00CD0200" w:rsidP="00AF4340">
      <w:pPr>
        <w:tabs>
          <w:tab w:val="left" w:pos="567"/>
          <w:tab w:val="left" w:pos="709"/>
          <w:tab w:val="left" w:pos="851"/>
        </w:tabs>
        <w:ind w:firstLine="567"/>
        <w:jc w:val="both"/>
      </w:pPr>
    </w:p>
    <w:p w:rsidR="00543370" w:rsidRPr="00543370" w:rsidRDefault="00AF4340" w:rsidP="00AF4340">
      <w:pPr>
        <w:pStyle w:val="Betarp"/>
        <w:tabs>
          <w:tab w:val="left" w:pos="851"/>
        </w:tabs>
        <w:jc w:val="center"/>
        <w:rPr>
          <w:rFonts w:ascii="Times New Roman" w:hAnsi="Times New Roman" w:cs="Times New Roman"/>
          <w:b/>
          <w:sz w:val="24"/>
          <w:szCs w:val="24"/>
        </w:rPr>
      </w:pPr>
      <w:r>
        <w:rPr>
          <w:rFonts w:ascii="Times New Roman" w:hAnsi="Times New Roman" w:cs="Times New Roman"/>
          <w:b/>
          <w:sz w:val="24"/>
          <w:szCs w:val="24"/>
        </w:rPr>
        <w:t>III</w:t>
      </w:r>
      <w:r w:rsidR="00543370" w:rsidRPr="00543370">
        <w:rPr>
          <w:rFonts w:ascii="Times New Roman" w:hAnsi="Times New Roman" w:cs="Times New Roman"/>
          <w:b/>
          <w:sz w:val="24"/>
          <w:szCs w:val="24"/>
        </w:rPr>
        <w:t xml:space="preserve"> SKYRIUS</w:t>
      </w:r>
    </w:p>
    <w:p w:rsidR="00CD0200" w:rsidRDefault="00CD0200" w:rsidP="00AF4340">
      <w:pPr>
        <w:pStyle w:val="Betarp"/>
        <w:tabs>
          <w:tab w:val="left" w:pos="851"/>
        </w:tabs>
        <w:jc w:val="center"/>
        <w:rPr>
          <w:rFonts w:ascii="Times New Roman" w:hAnsi="Times New Roman" w:cs="Times New Roman"/>
          <w:b/>
          <w:sz w:val="24"/>
          <w:szCs w:val="24"/>
        </w:rPr>
      </w:pPr>
      <w:r w:rsidRPr="00543370">
        <w:rPr>
          <w:rFonts w:ascii="Times New Roman" w:hAnsi="Times New Roman" w:cs="Times New Roman"/>
          <w:b/>
          <w:sz w:val="24"/>
          <w:szCs w:val="24"/>
        </w:rPr>
        <w:t xml:space="preserve">UGDYMO DIENŲ (PAMOKŲ) NELANKYMO PREVENCIJA, </w:t>
      </w:r>
      <w:r w:rsidR="00592B32" w:rsidRPr="00543370">
        <w:rPr>
          <w:rFonts w:ascii="Times New Roman" w:hAnsi="Times New Roman" w:cs="Times New Roman"/>
          <w:b/>
          <w:sz w:val="24"/>
          <w:szCs w:val="24"/>
        </w:rPr>
        <w:t xml:space="preserve">PAGALBA, </w:t>
      </w:r>
      <w:r w:rsidRPr="00543370">
        <w:rPr>
          <w:rFonts w:ascii="Times New Roman" w:hAnsi="Times New Roman" w:cs="Times New Roman"/>
          <w:b/>
          <w:sz w:val="24"/>
          <w:szCs w:val="24"/>
        </w:rPr>
        <w:t>ATSAKINGI ASMENYS IR JŲ FUNKCIJOS</w:t>
      </w:r>
    </w:p>
    <w:p w:rsidR="00543370" w:rsidRPr="00543370" w:rsidRDefault="00543370" w:rsidP="00AF4340">
      <w:pPr>
        <w:pStyle w:val="Betarp"/>
        <w:tabs>
          <w:tab w:val="left" w:pos="851"/>
        </w:tabs>
        <w:jc w:val="center"/>
        <w:rPr>
          <w:rFonts w:ascii="Times New Roman" w:hAnsi="Times New Roman" w:cs="Times New Roman"/>
          <w:b/>
          <w:i/>
          <w:sz w:val="24"/>
          <w:szCs w:val="24"/>
        </w:rPr>
      </w:pPr>
    </w:p>
    <w:p w:rsidR="009329F0" w:rsidRPr="00543370" w:rsidRDefault="00CD0200" w:rsidP="00AF4340">
      <w:pPr>
        <w:pStyle w:val="Betarp"/>
        <w:tabs>
          <w:tab w:val="left" w:pos="851"/>
        </w:tabs>
        <w:jc w:val="both"/>
        <w:rPr>
          <w:rFonts w:ascii="Times New Roman" w:hAnsi="Times New Roman" w:cs="Times New Roman"/>
          <w:i/>
          <w:sz w:val="24"/>
          <w:szCs w:val="24"/>
        </w:rPr>
      </w:pPr>
      <w:r w:rsidRPr="00543370">
        <w:rPr>
          <w:i/>
        </w:rPr>
        <w:tab/>
      </w:r>
      <w:r w:rsidRPr="00543370">
        <w:rPr>
          <w:rFonts w:ascii="Times New Roman" w:hAnsi="Times New Roman" w:cs="Times New Roman"/>
          <w:sz w:val="24"/>
          <w:szCs w:val="24"/>
        </w:rPr>
        <w:t>6.</w:t>
      </w:r>
      <w:r w:rsidRPr="00543370">
        <w:rPr>
          <w:rFonts w:ascii="Times New Roman" w:hAnsi="Times New Roman" w:cs="Times New Roman"/>
          <w:i/>
          <w:sz w:val="24"/>
          <w:szCs w:val="24"/>
        </w:rPr>
        <w:t xml:space="preserve"> Mokiniai:</w:t>
      </w:r>
    </w:p>
    <w:p w:rsidR="00CD0200" w:rsidRPr="009329F0" w:rsidRDefault="009329F0" w:rsidP="00AF4340">
      <w:pPr>
        <w:pStyle w:val="Betarp"/>
        <w:tabs>
          <w:tab w:val="left" w:pos="851"/>
        </w:tabs>
        <w:jc w:val="both"/>
        <w:rPr>
          <w:rFonts w:ascii="Times New Roman" w:hAnsi="Times New Roman" w:cs="Times New Roman"/>
          <w:sz w:val="24"/>
          <w:szCs w:val="24"/>
        </w:rPr>
      </w:pPr>
      <w:r w:rsidRPr="009329F0">
        <w:rPr>
          <w:rFonts w:ascii="Times New Roman" w:hAnsi="Times New Roman" w:cs="Times New Roman"/>
          <w:sz w:val="24"/>
          <w:szCs w:val="24"/>
        </w:rPr>
        <w:tab/>
        <w:t>6</w:t>
      </w:r>
      <w:r w:rsidR="00CD0200" w:rsidRPr="009329F0">
        <w:rPr>
          <w:rFonts w:ascii="Times New Roman" w:hAnsi="Times New Roman" w:cs="Times New Roman"/>
          <w:sz w:val="24"/>
          <w:szCs w:val="24"/>
        </w:rPr>
        <w:t>.1. laikosi visų mokymo sutartyje numatytų sąlygų, mokyklos vidaus tvarką reglamentuojančių dokumentų reikalavimų;</w:t>
      </w:r>
    </w:p>
    <w:p w:rsidR="00CD0200" w:rsidRPr="009329F0" w:rsidRDefault="009329F0" w:rsidP="00AF4340">
      <w:pPr>
        <w:pStyle w:val="Betarp"/>
        <w:tabs>
          <w:tab w:val="left" w:pos="851"/>
        </w:tabs>
        <w:jc w:val="both"/>
        <w:rPr>
          <w:rFonts w:ascii="Times New Roman" w:hAnsi="Times New Roman" w:cs="Times New Roman"/>
          <w:sz w:val="24"/>
          <w:szCs w:val="24"/>
        </w:rPr>
      </w:pPr>
      <w:r w:rsidRPr="009329F0">
        <w:rPr>
          <w:rFonts w:ascii="Times New Roman" w:hAnsi="Times New Roman" w:cs="Times New Roman"/>
          <w:sz w:val="24"/>
          <w:szCs w:val="24"/>
        </w:rPr>
        <w:tab/>
        <w:t xml:space="preserve">6.2. susirgę ugdomojo proceso metu mokinys kreipiasi į kasės ar grupės mokytoją, sveikatos </w:t>
      </w:r>
      <w:r>
        <w:rPr>
          <w:rFonts w:ascii="Times New Roman" w:hAnsi="Times New Roman" w:cs="Times New Roman"/>
          <w:sz w:val="24"/>
          <w:szCs w:val="24"/>
        </w:rPr>
        <w:t xml:space="preserve">priežiūros </w:t>
      </w:r>
      <w:r w:rsidRPr="009329F0">
        <w:rPr>
          <w:rFonts w:ascii="Times New Roman" w:hAnsi="Times New Roman" w:cs="Times New Roman"/>
          <w:sz w:val="24"/>
          <w:szCs w:val="24"/>
        </w:rPr>
        <w:t>specialistą</w:t>
      </w:r>
      <w:r>
        <w:rPr>
          <w:rFonts w:ascii="Times New Roman" w:hAnsi="Times New Roman" w:cs="Times New Roman"/>
          <w:sz w:val="24"/>
          <w:szCs w:val="24"/>
        </w:rPr>
        <w:t>, kurie reikalui esant, informuoja tėvus, socialinį pedagogą, vadovus.</w:t>
      </w:r>
    </w:p>
    <w:p w:rsidR="009329F0" w:rsidRPr="009329F0" w:rsidRDefault="009329F0" w:rsidP="00AF4340">
      <w:pPr>
        <w:pStyle w:val="Betarp"/>
        <w:tabs>
          <w:tab w:val="left" w:pos="851"/>
        </w:tabs>
        <w:rPr>
          <w:rFonts w:ascii="Times New Roman" w:hAnsi="Times New Roman" w:cs="Times New Roman"/>
          <w:sz w:val="24"/>
          <w:szCs w:val="24"/>
        </w:rPr>
      </w:pPr>
      <w:r w:rsidRPr="009329F0">
        <w:rPr>
          <w:rFonts w:ascii="Times New Roman" w:hAnsi="Times New Roman" w:cs="Times New Roman"/>
          <w:sz w:val="24"/>
          <w:szCs w:val="24"/>
        </w:rPr>
        <w:tab/>
        <w:t xml:space="preserve">7.  </w:t>
      </w:r>
      <w:r w:rsidRPr="00543370">
        <w:rPr>
          <w:rFonts w:ascii="Times New Roman" w:hAnsi="Times New Roman" w:cs="Times New Roman"/>
          <w:i/>
          <w:sz w:val="24"/>
          <w:szCs w:val="24"/>
        </w:rPr>
        <w:t>Mokinių tėvai (globėjai, rūpintojai):</w:t>
      </w:r>
    </w:p>
    <w:p w:rsidR="009329F0" w:rsidRPr="009329F0" w:rsidRDefault="009329F0" w:rsidP="00AF4340">
      <w:pPr>
        <w:pStyle w:val="Betarp"/>
        <w:tabs>
          <w:tab w:val="left" w:pos="851"/>
        </w:tabs>
        <w:rPr>
          <w:rFonts w:ascii="Times New Roman" w:hAnsi="Times New Roman" w:cs="Times New Roman"/>
          <w:sz w:val="24"/>
          <w:szCs w:val="24"/>
        </w:rPr>
      </w:pPr>
      <w:r w:rsidRPr="009329F0">
        <w:tab/>
      </w:r>
      <w:r w:rsidRPr="009329F0">
        <w:rPr>
          <w:rFonts w:ascii="Times New Roman" w:hAnsi="Times New Roman" w:cs="Times New Roman"/>
          <w:sz w:val="24"/>
          <w:szCs w:val="24"/>
        </w:rPr>
        <w:t>7.1. užtikrina punktualų ir reguliarų mokyklos lankymą;</w:t>
      </w:r>
    </w:p>
    <w:p w:rsidR="009329F0" w:rsidRPr="009329F0" w:rsidRDefault="009329F0" w:rsidP="00AF4340">
      <w:pPr>
        <w:pStyle w:val="Betarp"/>
        <w:tabs>
          <w:tab w:val="left" w:pos="851"/>
        </w:tabs>
        <w:rPr>
          <w:rFonts w:ascii="Times New Roman" w:hAnsi="Times New Roman" w:cs="Times New Roman"/>
          <w:sz w:val="24"/>
          <w:szCs w:val="24"/>
        </w:rPr>
      </w:pPr>
      <w:r w:rsidRPr="009329F0">
        <w:rPr>
          <w:rFonts w:ascii="Times New Roman" w:hAnsi="Times New Roman" w:cs="Times New Roman"/>
          <w:sz w:val="24"/>
          <w:szCs w:val="24"/>
        </w:rPr>
        <w:tab/>
        <w:t xml:space="preserve">7.2. iš anksto arba pirmą mokinio neatvykimo į mokyklą-darželį dieną (iki ugdomojo proceso pabaigos) apie neatvykimo priežastis informuoja klasės, grupės mokytoją; </w:t>
      </w:r>
    </w:p>
    <w:p w:rsidR="009329F0" w:rsidRDefault="009329F0" w:rsidP="00AF4340">
      <w:pPr>
        <w:pStyle w:val="Betarp"/>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Pr="009329F0">
        <w:rPr>
          <w:rFonts w:ascii="Times New Roman" w:hAnsi="Times New Roman" w:cs="Times New Roman"/>
          <w:sz w:val="24"/>
          <w:szCs w:val="24"/>
        </w:rPr>
        <w:t xml:space="preserve">7.3. </w:t>
      </w:r>
      <w:r w:rsidR="00A36914">
        <w:rPr>
          <w:rFonts w:ascii="Times New Roman" w:hAnsi="Times New Roman" w:cs="Times New Roman"/>
          <w:sz w:val="24"/>
          <w:szCs w:val="24"/>
        </w:rPr>
        <w:t>neatvykus mokiniui į mokyklą-darželį pildo pateisinimo dėl li</w:t>
      </w:r>
      <w:r w:rsidR="00755A5A">
        <w:rPr>
          <w:rFonts w:ascii="Times New Roman" w:hAnsi="Times New Roman" w:cs="Times New Roman"/>
          <w:sz w:val="24"/>
          <w:szCs w:val="24"/>
        </w:rPr>
        <w:t>gos ar kitų priežasčių pateiktą formą</w:t>
      </w:r>
      <w:r w:rsidR="00A36914">
        <w:rPr>
          <w:rFonts w:ascii="Times New Roman" w:hAnsi="Times New Roman" w:cs="Times New Roman"/>
          <w:sz w:val="24"/>
          <w:szCs w:val="24"/>
        </w:rPr>
        <w:t>;</w:t>
      </w:r>
    </w:p>
    <w:p w:rsidR="00A36914" w:rsidRDefault="00A36914" w:rsidP="00AF4340">
      <w:pPr>
        <w:pStyle w:val="Betarp"/>
        <w:tabs>
          <w:tab w:val="left" w:pos="851"/>
        </w:tabs>
        <w:rPr>
          <w:rFonts w:ascii="Times New Roman" w:hAnsi="Times New Roman" w:cs="Times New Roman"/>
          <w:sz w:val="24"/>
          <w:szCs w:val="24"/>
        </w:rPr>
      </w:pPr>
      <w:r>
        <w:tab/>
      </w:r>
      <w:r w:rsidRPr="00A36914">
        <w:rPr>
          <w:rFonts w:ascii="Times New Roman" w:hAnsi="Times New Roman" w:cs="Times New Roman"/>
          <w:sz w:val="24"/>
          <w:szCs w:val="24"/>
        </w:rPr>
        <w:t xml:space="preserve">7.4. iš anksto (ne vėliau kaip prieš 5 dienas) rašo prašymą mokyklos direktoriui vaikui  išvykstant kartu su šeima, tačiau neviršijant 5 </w:t>
      </w:r>
      <w:r w:rsidR="00425B10">
        <w:rPr>
          <w:rFonts w:ascii="Times New Roman" w:hAnsi="Times New Roman" w:cs="Times New Roman"/>
          <w:sz w:val="24"/>
          <w:szCs w:val="24"/>
        </w:rPr>
        <w:t>darbo dienų per metus;</w:t>
      </w:r>
      <w:r w:rsidRPr="00A36914">
        <w:rPr>
          <w:rFonts w:ascii="Times New Roman" w:hAnsi="Times New Roman" w:cs="Times New Roman"/>
          <w:sz w:val="24"/>
          <w:szCs w:val="24"/>
        </w:rPr>
        <w:t xml:space="preserve"> </w:t>
      </w:r>
    </w:p>
    <w:p w:rsidR="00425B10" w:rsidRDefault="00425B10" w:rsidP="00AF4340">
      <w:pPr>
        <w:pStyle w:val="Betarp"/>
        <w:tabs>
          <w:tab w:val="left" w:pos="851"/>
        </w:tabs>
        <w:rPr>
          <w:rFonts w:ascii="TimesNewRomanPSMT" w:hAnsi="TimesNewRomanPSMT" w:cs="TimesNewRomanPSMT"/>
          <w:sz w:val="23"/>
          <w:szCs w:val="23"/>
        </w:rPr>
      </w:pPr>
      <w:r>
        <w:rPr>
          <w:rFonts w:ascii="Times New Roman" w:hAnsi="Times New Roman" w:cs="Times New Roman"/>
          <w:sz w:val="24"/>
          <w:szCs w:val="24"/>
        </w:rPr>
        <w:tab/>
        <w:t xml:space="preserve">7.5. </w:t>
      </w:r>
      <w:r>
        <w:rPr>
          <w:rFonts w:ascii="TimesNewRomanPSMT" w:hAnsi="TimesNewRomanPSMT" w:cs="TimesNewRomanPSMT"/>
          <w:sz w:val="23"/>
          <w:szCs w:val="23"/>
        </w:rPr>
        <w:t>nuolat stebi vaiko pamokų lankomumą elektroniniame dienyne;</w:t>
      </w:r>
    </w:p>
    <w:p w:rsidR="00425B10" w:rsidRDefault="00425B10" w:rsidP="00AF4340">
      <w:pPr>
        <w:tabs>
          <w:tab w:val="left" w:pos="851"/>
        </w:tabs>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ab/>
        <w:t>7.6. esant būtinybei vaikui anksčiau išeiti iš mokyklos, vienu iš pasirinktų būdų (telefonu,</w:t>
      </w:r>
    </w:p>
    <w:p w:rsidR="00425B10" w:rsidRDefault="00425B10" w:rsidP="00AF4340">
      <w:pPr>
        <w:tabs>
          <w:tab w:val="left" w:pos="851"/>
        </w:tabs>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elektroniniu paštu, žinute elektroniniame dienyne) informuoja klasės</w:t>
      </w:r>
      <w:r w:rsidR="00647AED">
        <w:rPr>
          <w:rFonts w:ascii="TimesNewRomanPSMT" w:hAnsi="TimesNewRomanPSMT" w:cs="TimesNewRomanPSMT"/>
          <w:sz w:val="23"/>
          <w:szCs w:val="23"/>
        </w:rPr>
        <w:t xml:space="preserve"> </w:t>
      </w:r>
      <w:r>
        <w:rPr>
          <w:rFonts w:ascii="TimesNewRomanPSMT" w:hAnsi="TimesNewRomanPSMT" w:cs="TimesNewRomanPSMT"/>
          <w:sz w:val="23"/>
          <w:szCs w:val="23"/>
        </w:rPr>
        <w:t>mokytoją, nurodo išėjimo laiką ir</w:t>
      </w:r>
    </w:p>
    <w:p w:rsidR="00425B10" w:rsidRPr="00A36914" w:rsidRDefault="00425B10" w:rsidP="00AF4340">
      <w:pPr>
        <w:pStyle w:val="Betarp"/>
        <w:tabs>
          <w:tab w:val="left" w:pos="851"/>
        </w:tabs>
        <w:rPr>
          <w:rFonts w:ascii="Times New Roman" w:hAnsi="Times New Roman" w:cs="Times New Roman"/>
          <w:b/>
          <w:sz w:val="24"/>
          <w:szCs w:val="24"/>
        </w:rPr>
      </w:pPr>
      <w:r>
        <w:rPr>
          <w:rFonts w:ascii="TimesNewRomanPSMT" w:hAnsi="TimesNewRomanPSMT" w:cs="TimesNewRomanPSMT"/>
          <w:sz w:val="23"/>
          <w:szCs w:val="23"/>
        </w:rPr>
        <w:t>priežastį;</w:t>
      </w:r>
    </w:p>
    <w:p w:rsidR="00A36914" w:rsidRDefault="00A36914" w:rsidP="00AF4340">
      <w:pPr>
        <w:pStyle w:val="Betarp"/>
        <w:tabs>
          <w:tab w:val="left" w:pos="851"/>
        </w:tabs>
        <w:jc w:val="both"/>
        <w:rPr>
          <w:rFonts w:ascii="Times New Roman" w:hAnsi="Times New Roman" w:cs="Times New Roman"/>
          <w:sz w:val="24"/>
          <w:szCs w:val="24"/>
        </w:rPr>
      </w:pPr>
      <w:r>
        <w:tab/>
      </w:r>
      <w:r w:rsidR="00425B10">
        <w:rPr>
          <w:rFonts w:ascii="Times New Roman" w:hAnsi="Times New Roman" w:cs="Times New Roman"/>
          <w:sz w:val="24"/>
          <w:szCs w:val="24"/>
        </w:rPr>
        <w:t>7.7</w:t>
      </w:r>
      <w:r w:rsidRPr="00A36914">
        <w:rPr>
          <w:rFonts w:ascii="Times New Roman" w:hAnsi="Times New Roman" w:cs="Times New Roman"/>
          <w:sz w:val="24"/>
          <w:szCs w:val="24"/>
        </w:rPr>
        <w:t>. bendradarbiauja ir prireikus atvyksta į individualius pokalbius su klasės ar grupės  mokytoju, socialiniu pedagogu, dalyko mokytoju, psichologu, administracija, kontroliuoja ir koreg</w:t>
      </w:r>
      <w:r w:rsidR="00425B10">
        <w:rPr>
          <w:rFonts w:ascii="Times New Roman" w:hAnsi="Times New Roman" w:cs="Times New Roman"/>
          <w:sz w:val="24"/>
          <w:szCs w:val="24"/>
        </w:rPr>
        <w:t>uoja mokinio elgesį.</w:t>
      </w:r>
    </w:p>
    <w:p w:rsidR="00425B10" w:rsidRDefault="00425B10" w:rsidP="00AF4340">
      <w:pPr>
        <w:pStyle w:val="Betarp"/>
        <w:tabs>
          <w:tab w:val="left" w:pos="851"/>
        </w:tabs>
        <w:jc w:val="both"/>
        <w:rPr>
          <w:rFonts w:ascii="Times New Roman" w:hAnsi="Times New Roman" w:cs="Times New Roman"/>
          <w:sz w:val="24"/>
          <w:szCs w:val="24"/>
        </w:rPr>
      </w:pPr>
      <w:r>
        <w:rPr>
          <w:rFonts w:ascii="Times New Roman" w:hAnsi="Times New Roman" w:cs="Times New Roman"/>
          <w:sz w:val="24"/>
          <w:szCs w:val="24"/>
        </w:rPr>
        <w:tab/>
        <w:t xml:space="preserve">8. </w:t>
      </w:r>
      <w:r w:rsidRPr="00543370">
        <w:rPr>
          <w:rFonts w:ascii="Times New Roman" w:hAnsi="Times New Roman" w:cs="Times New Roman"/>
          <w:i/>
          <w:sz w:val="24"/>
          <w:szCs w:val="24"/>
        </w:rPr>
        <w:t>Klasės, grupės mokytojas:</w:t>
      </w:r>
    </w:p>
    <w:p w:rsidR="00425B10" w:rsidRDefault="00425B10" w:rsidP="00AF4340">
      <w:pPr>
        <w:tabs>
          <w:tab w:val="left" w:pos="851"/>
        </w:tabs>
        <w:autoSpaceDE w:val="0"/>
        <w:autoSpaceDN w:val="0"/>
        <w:adjustRightInd w:val="0"/>
        <w:spacing w:after="0" w:line="240" w:lineRule="auto"/>
        <w:jc w:val="both"/>
        <w:rPr>
          <w:rFonts w:ascii="TimesNewRomanPSMT" w:hAnsi="TimesNewRomanPSMT" w:cs="TimesNewRomanPSMT"/>
          <w:sz w:val="23"/>
          <w:szCs w:val="23"/>
        </w:rPr>
      </w:pPr>
      <w:r>
        <w:rPr>
          <w:rFonts w:ascii="Times New Roman" w:hAnsi="Times New Roman" w:cs="Times New Roman"/>
          <w:sz w:val="24"/>
          <w:szCs w:val="24"/>
        </w:rPr>
        <w:tab/>
        <w:t>8.1.</w:t>
      </w:r>
      <w:r w:rsidRPr="00425B10">
        <w:rPr>
          <w:rFonts w:ascii="TimesNewRomanPSMT" w:hAnsi="TimesNewRomanPSMT" w:cs="TimesNewRomanPSMT"/>
          <w:sz w:val="23"/>
          <w:szCs w:val="23"/>
        </w:rPr>
        <w:t xml:space="preserve"> </w:t>
      </w:r>
      <w:r>
        <w:rPr>
          <w:rFonts w:ascii="TimesNewRomanPSMT" w:hAnsi="TimesNewRomanPSMT" w:cs="TimesNewRomanPSMT"/>
          <w:sz w:val="23"/>
          <w:szCs w:val="23"/>
        </w:rPr>
        <w:t>atsako už klasės, grupės mokinių lankomumo apskaitą ir tėvų (globėjų, rūpintojų)</w:t>
      </w:r>
    </w:p>
    <w:p w:rsidR="00425B10" w:rsidRDefault="00425B10" w:rsidP="00AF4340">
      <w:pPr>
        <w:pStyle w:val="Betarp"/>
        <w:tabs>
          <w:tab w:val="left" w:pos="851"/>
        </w:tabs>
        <w:jc w:val="both"/>
        <w:rPr>
          <w:rFonts w:ascii="TimesNewRomanPSMT" w:hAnsi="TimesNewRomanPSMT" w:cs="TimesNewRomanPSMT"/>
          <w:sz w:val="23"/>
          <w:szCs w:val="23"/>
        </w:rPr>
      </w:pPr>
      <w:r>
        <w:rPr>
          <w:rFonts w:ascii="TimesNewRomanPSMT" w:hAnsi="TimesNewRomanPSMT" w:cs="TimesNewRomanPSMT"/>
          <w:sz w:val="23"/>
          <w:szCs w:val="23"/>
        </w:rPr>
        <w:t>informavimą;</w:t>
      </w:r>
    </w:p>
    <w:p w:rsidR="00425B10" w:rsidRPr="00AE3490" w:rsidRDefault="00425B10" w:rsidP="00AF4340">
      <w:pPr>
        <w:tabs>
          <w:tab w:val="left" w:pos="851"/>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3"/>
          <w:szCs w:val="23"/>
        </w:rPr>
        <w:tab/>
        <w:t xml:space="preserve">8.2. </w:t>
      </w:r>
      <w:r w:rsidRPr="00AE3490">
        <w:rPr>
          <w:rFonts w:ascii="TimesNewRomanPSMT" w:hAnsi="TimesNewRomanPSMT" w:cs="TimesNewRomanPSMT"/>
          <w:sz w:val="24"/>
          <w:szCs w:val="24"/>
        </w:rPr>
        <w:t>elektroniniame dienyne – iki ugdomojo proceso pabaigos (ikimokyklinio ir priešmokyklinio ugdymo mokytojai kiekvieną darbo dieną iki  8.10 val.) pažymi mokinių lankomumą ir vė</w:t>
      </w:r>
      <w:r w:rsidR="00AE3490" w:rsidRPr="00AE3490">
        <w:rPr>
          <w:rFonts w:ascii="TimesNewRomanPSMT" w:hAnsi="TimesNewRomanPSMT" w:cs="TimesNewRomanPSMT"/>
          <w:sz w:val="24"/>
          <w:szCs w:val="24"/>
        </w:rPr>
        <w:t>lavimus. Gavęs iš mokinio už praleistas dienas (pamokas) pateisinančius dokumentus, įveda duomenis į</w:t>
      </w:r>
      <w:r w:rsidR="00AE3490">
        <w:rPr>
          <w:rFonts w:ascii="TimesNewRomanPSMT" w:hAnsi="TimesNewRomanPSMT" w:cs="TimesNewRomanPSMT"/>
          <w:sz w:val="24"/>
          <w:szCs w:val="24"/>
        </w:rPr>
        <w:t xml:space="preserve"> </w:t>
      </w:r>
      <w:r w:rsidR="00AE3490" w:rsidRPr="00AE3490">
        <w:rPr>
          <w:rFonts w:ascii="TimesNewRomanPSMT" w:hAnsi="TimesNewRomanPSMT" w:cs="TimesNewRomanPSMT"/>
          <w:sz w:val="24"/>
          <w:szCs w:val="24"/>
        </w:rPr>
        <w:t>elektroninį dienyną;</w:t>
      </w:r>
    </w:p>
    <w:p w:rsidR="003E1120" w:rsidRPr="003E1120" w:rsidRDefault="003E1120" w:rsidP="00AF4340">
      <w:pPr>
        <w:pStyle w:val="Betarp"/>
        <w:tabs>
          <w:tab w:val="left" w:pos="851"/>
        </w:tabs>
        <w:jc w:val="both"/>
        <w:rPr>
          <w:rFonts w:ascii="Times New Roman" w:hAnsi="Times New Roman" w:cs="Times New Roman"/>
          <w:sz w:val="24"/>
          <w:szCs w:val="24"/>
        </w:rPr>
      </w:pPr>
      <w:r w:rsidRPr="003E1120">
        <w:rPr>
          <w:rFonts w:ascii="Times New Roman" w:hAnsi="Times New Roman" w:cs="Times New Roman"/>
          <w:sz w:val="24"/>
          <w:szCs w:val="24"/>
        </w:rPr>
        <w:tab/>
        <w:t xml:space="preserve">8.3. mokiniui neatvykus į </w:t>
      </w:r>
      <w:r>
        <w:rPr>
          <w:rFonts w:ascii="Times New Roman" w:hAnsi="Times New Roman" w:cs="Times New Roman"/>
          <w:sz w:val="24"/>
          <w:szCs w:val="24"/>
        </w:rPr>
        <w:t xml:space="preserve">mokyklą-darželį </w:t>
      </w:r>
      <w:r w:rsidRPr="003E1120">
        <w:rPr>
          <w:rFonts w:ascii="Times New Roman" w:hAnsi="Times New Roman" w:cs="Times New Roman"/>
          <w:sz w:val="24"/>
          <w:szCs w:val="24"/>
        </w:rPr>
        <w:t>ir nesulaukus informacijos, išsiaiškina neatvykimo priežastis susi</w:t>
      </w:r>
      <w:r w:rsidR="00755A5A">
        <w:rPr>
          <w:rFonts w:ascii="Times New Roman" w:hAnsi="Times New Roman" w:cs="Times New Roman"/>
          <w:sz w:val="24"/>
          <w:szCs w:val="24"/>
        </w:rPr>
        <w:t>si</w:t>
      </w:r>
      <w:r w:rsidRPr="003E1120">
        <w:rPr>
          <w:rFonts w:ascii="Times New Roman" w:hAnsi="Times New Roman" w:cs="Times New Roman"/>
          <w:sz w:val="24"/>
          <w:szCs w:val="24"/>
        </w:rPr>
        <w:t xml:space="preserve">ekdamas su tėvais (globėjais, rūpintojais) neatvykimo į mokyklą dieną;  </w:t>
      </w:r>
    </w:p>
    <w:p w:rsidR="00425B10" w:rsidRDefault="003E1120" w:rsidP="00AF4340">
      <w:pPr>
        <w:tabs>
          <w:tab w:val="left" w:pos="851"/>
        </w:tabs>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ab/>
        <w:t xml:space="preserve">8.4. </w:t>
      </w:r>
      <w:r w:rsidR="00425B10">
        <w:rPr>
          <w:rFonts w:ascii="TimesNewRomanPSMT" w:hAnsi="TimesNewRomanPSMT" w:cs="TimesNewRomanPSMT"/>
          <w:sz w:val="23"/>
          <w:szCs w:val="23"/>
        </w:rPr>
        <w:t xml:space="preserve">nuolat stebi mokinių lankomumą ir vėlavimus, renka </w:t>
      </w:r>
      <w:r>
        <w:rPr>
          <w:rFonts w:ascii="TimesNewRomanPSMT" w:hAnsi="TimesNewRomanPSMT" w:cs="TimesNewRomanPSMT"/>
          <w:sz w:val="23"/>
          <w:szCs w:val="23"/>
        </w:rPr>
        <w:t xml:space="preserve">už </w:t>
      </w:r>
      <w:r w:rsidR="00425B10">
        <w:rPr>
          <w:rFonts w:ascii="TimesNewRomanPSMT" w:hAnsi="TimesNewRomanPSMT" w:cs="TimesNewRomanPSMT"/>
          <w:sz w:val="23"/>
          <w:szCs w:val="23"/>
        </w:rPr>
        <w:t xml:space="preserve">pateisinančias praleistas </w:t>
      </w:r>
      <w:r>
        <w:rPr>
          <w:rFonts w:ascii="TimesNewRomanPSMT" w:hAnsi="TimesNewRomanPSMT" w:cs="TimesNewRomanPSMT"/>
          <w:sz w:val="23"/>
          <w:szCs w:val="23"/>
        </w:rPr>
        <w:t>dienas (</w:t>
      </w:r>
      <w:r w:rsidR="00425B10">
        <w:rPr>
          <w:rFonts w:ascii="TimesNewRomanPSMT" w:hAnsi="TimesNewRomanPSMT" w:cs="TimesNewRomanPSMT"/>
          <w:sz w:val="23"/>
          <w:szCs w:val="23"/>
        </w:rPr>
        <w:t>pamokas</w:t>
      </w:r>
      <w:r>
        <w:rPr>
          <w:rFonts w:ascii="TimesNewRomanPSMT" w:hAnsi="TimesNewRomanPSMT" w:cs="TimesNewRomanPSMT"/>
          <w:sz w:val="23"/>
          <w:szCs w:val="23"/>
        </w:rPr>
        <w:t xml:space="preserve">)  numatytas formas </w:t>
      </w:r>
      <w:r w:rsidR="00425B10">
        <w:rPr>
          <w:rFonts w:ascii="TimesNewRomanPSMT" w:hAnsi="TimesNewRomanPSMT" w:cs="TimesNewRomanPSMT"/>
          <w:sz w:val="23"/>
          <w:szCs w:val="23"/>
        </w:rPr>
        <w:t>ir tėvų (globėjų, rūpintojų) paaiškinimus</w:t>
      </w:r>
      <w:r>
        <w:rPr>
          <w:rFonts w:ascii="TimesNewRomanPSMT" w:hAnsi="TimesNewRomanPSMT" w:cs="TimesNewRomanPSMT"/>
          <w:sz w:val="23"/>
          <w:szCs w:val="23"/>
        </w:rPr>
        <w:t xml:space="preserve"> ir saugoja iki kitų mokslo metų pradžios</w:t>
      </w:r>
      <w:r w:rsidR="00425B10">
        <w:rPr>
          <w:rFonts w:ascii="TimesNewRomanPSMT" w:hAnsi="TimesNewRomanPSMT" w:cs="TimesNewRomanPSMT"/>
          <w:sz w:val="23"/>
          <w:szCs w:val="23"/>
        </w:rPr>
        <w:t>;</w:t>
      </w:r>
    </w:p>
    <w:p w:rsidR="003E1120" w:rsidRPr="003E1120" w:rsidRDefault="003E1120" w:rsidP="00AF4340">
      <w:pPr>
        <w:tabs>
          <w:tab w:val="left" w:pos="851"/>
        </w:tabs>
        <w:autoSpaceDE w:val="0"/>
        <w:autoSpaceDN w:val="0"/>
        <w:adjustRightInd w:val="0"/>
        <w:spacing w:after="0" w:line="240" w:lineRule="auto"/>
        <w:jc w:val="both"/>
        <w:rPr>
          <w:rFonts w:ascii="Times New Roman" w:hAnsi="Times New Roman" w:cs="Times New Roman"/>
          <w:sz w:val="24"/>
          <w:szCs w:val="23"/>
        </w:rPr>
      </w:pPr>
      <w:r>
        <w:rPr>
          <w:rFonts w:ascii="TimesNewRomanPSMT" w:hAnsi="TimesNewRomanPSMT" w:cs="TimesNewRomanPSMT"/>
          <w:sz w:val="23"/>
          <w:szCs w:val="23"/>
        </w:rPr>
        <w:tab/>
        <w:t xml:space="preserve">8.5. </w:t>
      </w:r>
      <w:r w:rsidRPr="003E1120">
        <w:rPr>
          <w:rFonts w:ascii="Times New Roman" w:hAnsi="Times New Roman" w:cs="Times New Roman"/>
          <w:sz w:val="24"/>
        </w:rPr>
        <w:t>organizuoja individualius pokalbius su mokiniais ir jų tėvais (globėjais, rūpintojais);</w:t>
      </w:r>
    </w:p>
    <w:p w:rsidR="00AE3490" w:rsidRPr="005E2CC5" w:rsidRDefault="003E1120" w:rsidP="00AF4340">
      <w:pPr>
        <w:pStyle w:val="prastasistinklapis"/>
        <w:tabs>
          <w:tab w:val="left" w:pos="851"/>
        </w:tabs>
        <w:spacing w:before="0" w:beforeAutospacing="0" w:after="0" w:afterAutospacing="0"/>
        <w:ind w:firstLine="720"/>
        <w:jc w:val="both"/>
        <w:rPr>
          <w:color w:val="555555"/>
        </w:rPr>
      </w:pPr>
      <w:r>
        <w:tab/>
        <w:t xml:space="preserve">8.6. </w:t>
      </w:r>
      <w:r w:rsidR="00AE3490" w:rsidRPr="005E2CC5">
        <w:rPr>
          <w:color w:val="000000"/>
          <w:bdr w:val="none" w:sz="0" w:space="0" w:color="auto" w:frame="1"/>
        </w:rPr>
        <w:t xml:space="preserve">apie mokinį, kuris pakartotinai praleido 10 </w:t>
      </w:r>
      <w:r w:rsidR="00AE3490">
        <w:rPr>
          <w:color w:val="000000"/>
          <w:bdr w:val="none" w:sz="0" w:space="0" w:color="auto" w:frame="1"/>
        </w:rPr>
        <w:t xml:space="preserve">ir daugiau </w:t>
      </w:r>
      <w:r w:rsidR="00AE3490" w:rsidRPr="005E2CC5">
        <w:rPr>
          <w:color w:val="000000"/>
          <w:bdr w:val="none" w:sz="0" w:space="0" w:color="auto" w:frame="1"/>
        </w:rPr>
        <w:t>pamokų</w:t>
      </w:r>
      <w:r w:rsidR="00AE3490">
        <w:rPr>
          <w:color w:val="000000"/>
          <w:bdr w:val="none" w:sz="0" w:space="0" w:color="auto" w:frame="1"/>
        </w:rPr>
        <w:t xml:space="preserve"> per mėnesį</w:t>
      </w:r>
      <w:r w:rsidR="00AE3490" w:rsidRPr="005E2CC5">
        <w:rPr>
          <w:color w:val="000000"/>
          <w:bdr w:val="none" w:sz="0" w:space="0" w:color="auto" w:frame="1"/>
        </w:rPr>
        <w:t xml:space="preserve"> be pateisinamos </w:t>
      </w:r>
      <w:r w:rsidR="00AE3490">
        <w:rPr>
          <w:color w:val="000000"/>
          <w:bdr w:val="none" w:sz="0" w:space="0" w:color="auto" w:frame="1"/>
        </w:rPr>
        <w:t xml:space="preserve">priežasties, klasės mokytojas </w:t>
      </w:r>
      <w:r w:rsidR="00AE3490" w:rsidRPr="005E2CC5">
        <w:rPr>
          <w:color w:val="000000"/>
          <w:bdr w:val="none" w:sz="0" w:space="0" w:color="auto" w:frame="1"/>
        </w:rPr>
        <w:t>informuoja socialinį pedagogą. Atsižvelgiant į klasės</w:t>
      </w:r>
      <w:r w:rsidR="00AE3490">
        <w:rPr>
          <w:color w:val="000000"/>
          <w:bdr w:val="none" w:sz="0" w:space="0" w:color="auto" w:frame="1"/>
        </w:rPr>
        <w:t xml:space="preserve"> mokytojo</w:t>
      </w:r>
      <w:r w:rsidR="00AE3490" w:rsidRPr="005E2CC5">
        <w:rPr>
          <w:color w:val="000000"/>
          <w:bdr w:val="none" w:sz="0" w:space="0" w:color="auto" w:frame="1"/>
        </w:rPr>
        <w:t xml:space="preserve"> jau taikytas priemones, planuojami klasės </w:t>
      </w:r>
      <w:r w:rsidR="00AE3490">
        <w:rPr>
          <w:color w:val="000000"/>
          <w:bdr w:val="none" w:sz="0" w:space="0" w:color="auto" w:frame="1"/>
        </w:rPr>
        <w:t xml:space="preserve">mokytojo </w:t>
      </w:r>
      <w:r w:rsidR="00AE3490" w:rsidRPr="005E2CC5">
        <w:rPr>
          <w:color w:val="000000"/>
          <w:bdr w:val="none" w:sz="0" w:space="0" w:color="auto" w:frame="1"/>
        </w:rPr>
        <w:t xml:space="preserve">ir socialinio pedagogo tolesni bendri veiksmai, </w:t>
      </w:r>
      <w:r w:rsidR="00AE3490">
        <w:rPr>
          <w:color w:val="000000"/>
          <w:bdr w:val="none" w:sz="0" w:space="0" w:color="auto" w:frame="1"/>
        </w:rPr>
        <w:t>kreipiamasi į Vaiko gerovės komisiją</w:t>
      </w:r>
      <w:r w:rsidR="00AE3490" w:rsidRPr="005E2CC5">
        <w:rPr>
          <w:color w:val="000000"/>
          <w:bdr w:val="none" w:sz="0" w:space="0" w:color="auto" w:frame="1"/>
        </w:rPr>
        <w:t>;</w:t>
      </w:r>
    </w:p>
    <w:p w:rsidR="00A36914" w:rsidRPr="00AE3490" w:rsidRDefault="00AE3490" w:rsidP="00AF4340">
      <w:pPr>
        <w:pStyle w:val="Betarp"/>
        <w:tabs>
          <w:tab w:val="left" w:pos="851"/>
        </w:tabs>
        <w:jc w:val="both"/>
        <w:rPr>
          <w:rFonts w:ascii="Times New Roman" w:hAnsi="Times New Roman" w:cs="Times New Roman"/>
          <w:sz w:val="24"/>
          <w:szCs w:val="24"/>
        </w:rPr>
      </w:pPr>
      <w:r>
        <w:rPr>
          <w:rFonts w:ascii="Times New Roman" w:hAnsi="Times New Roman" w:cs="Times New Roman"/>
          <w:sz w:val="24"/>
          <w:szCs w:val="24"/>
        </w:rPr>
        <w:tab/>
        <w:t xml:space="preserve">8.7. </w:t>
      </w:r>
      <w:r w:rsidRPr="00AE3490">
        <w:rPr>
          <w:rFonts w:ascii="Times New Roman" w:hAnsi="Times New Roman" w:cs="Times New Roman"/>
          <w:sz w:val="24"/>
          <w:szCs w:val="24"/>
        </w:rPr>
        <w:t>su pažangumo ir lankomumo at</w:t>
      </w:r>
      <w:r w:rsidR="00755A5A">
        <w:rPr>
          <w:rFonts w:ascii="Times New Roman" w:hAnsi="Times New Roman" w:cs="Times New Roman"/>
          <w:sz w:val="24"/>
          <w:szCs w:val="24"/>
        </w:rPr>
        <w:t>a</w:t>
      </w:r>
      <w:r w:rsidRPr="00AE3490">
        <w:rPr>
          <w:rFonts w:ascii="Times New Roman" w:hAnsi="Times New Roman" w:cs="Times New Roman"/>
          <w:sz w:val="24"/>
          <w:szCs w:val="24"/>
        </w:rPr>
        <w:t>skaitomis supažindina mokinius, jų tėvus (globėjus, rūpintojus)</w:t>
      </w:r>
      <w:r>
        <w:rPr>
          <w:rFonts w:ascii="Times New Roman" w:hAnsi="Times New Roman" w:cs="Times New Roman"/>
          <w:sz w:val="24"/>
          <w:szCs w:val="24"/>
        </w:rPr>
        <w:t>;</w:t>
      </w:r>
    </w:p>
    <w:p w:rsidR="00AE3490" w:rsidRDefault="00AE3490" w:rsidP="00AF4340">
      <w:pPr>
        <w:tabs>
          <w:tab w:val="left" w:pos="851"/>
        </w:tabs>
        <w:autoSpaceDE w:val="0"/>
        <w:autoSpaceDN w:val="0"/>
        <w:adjustRightInd w:val="0"/>
        <w:spacing w:after="0" w:line="240" w:lineRule="auto"/>
        <w:jc w:val="both"/>
        <w:rPr>
          <w:rFonts w:ascii="TimesNewRomanPSMT" w:hAnsi="TimesNewRomanPSMT" w:cs="TimesNewRomanPSMT"/>
          <w:sz w:val="23"/>
          <w:szCs w:val="23"/>
        </w:rPr>
      </w:pPr>
      <w:r>
        <w:rPr>
          <w:rFonts w:ascii="Times New Roman" w:hAnsi="Times New Roman" w:cs="Times New Roman"/>
          <w:sz w:val="24"/>
          <w:szCs w:val="24"/>
        </w:rPr>
        <w:lastRenderedPageBreak/>
        <w:tab/>
        <w:t xml:space="preserve">8.8. </w:t>
      </w:r>
      <w:r>
        <w:rPr>
          <w:rFonts w:ascii="TimesNewRomanPSMT" w:hAnsi="TimesNewRomanPSMT" w:cs="TimesNewRomanPSMT"/>
          <w:sz w:val="23"/>
          <w:szCs w:val="23"/>
        </w:rPr>
        <w:t xml:space="preserve">bendradarbiauja su klasėje, grupėje dirbančiais mokytojais, socialiniu pedagogu, direktoriaus pavaduotojais ugdymui ir mokinio </w:t>
      </w:r>
      <w:r w:rsidR="00647AED">
        <w:rPr>
          <w:rFonts w:ascii="TimesNewRomanPSMT" w:hAnsi="TimesNewRomanPSMT" w:cs="TimesNewRomanPSMT"/>
          <w:sz w:val="23"/>
          <w:szCs w:val="23"/>
        </w:rPr>
        <w:t>tėvais (globėjais, rūpintojais);</w:t>
      </w:r>
    </w:p>
    <w:p w:rsidR="00647AED" w:rsidRDefault="00647AED" w:rsidP="00AF4340">
      <w:pPr>
        <w:tabs>
          <w:tab w:val="left" w:pos="851"/>
        </w:tabs>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ab/>
        <w:t xml:space="preserve">8.9. teikia papildomą pagalbą ilgai nelankiusiems mokyklos-darželio mokiniams, padeda  </w:t>
      </w:r>
      <w:r w:rsidR="00755A5A">
        <w:rPr>
          <w:rFonts w:ascii="TimesNewRomanPSMT" w:hAnsi="TimesNewRomanPSMT" w:cs="TimesNewRomanPSMT"/>
          <w:sz w:val="23"/>
          <w:szCs w:val="23"/>
        </w:rPr>
        <w:t xml:space="preserve">įveikti </w:t>
      </w:r>
      <w:r w:rsidR="00592B32">
        <w:rPr>
          <w:rFonts w:ascii="TimesNewRomanPSMT" w:hAnsi="TimesNewRomanPSMT" w:cs="TimesNewRomanPSMT"/>
          <w:sz w:val="23"/>
          <w:szCs w:val="23"/>
        </w:rPr>
        <w:t>atsilikimą.</w:t>
      </w:r>
    </w:p>
    <w:p w:rsidR="00AE3490" w:rsidRDefault="00AE3490" w:rsidP="00AF4340">
      <w:pPr>
        <w:tabs>
          <w:tab w:val="left" w:pos="851"/>
        </w:tabs>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ab/>
        <w:t xml:space="preserve">9. </w:t>
      </w:r>
      <w:r w:rsidRPr="00543370">
        <w:rPr>
          <w:rFonts w:ascii="TimesNewRomanPSMT" w:hAnsi="TimesNewRomanPSMT" w:cs="TimesNewRomanPSMT"/>
          <w:i/>
          <w:sz w:val="23"/>
          <w:szCs w:val="23"/>
        </w:rPr>
        <w:t>Socialinis pedagogas:</w:t>
      </w:r>
    </w:p>
    <w:p w:rsidR="00AE3490" w:rsidRDefault="00AE3490" w:rsidP="00AF4340">
      <w:pPr>
        <w:tabs>
          <w:tab w:val="left" w:pos="851"/>
        </w:tabs>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ab/>
        <w:t xml:space="preserve">9.1. gavęs lankomumo ataskaitas ar informaciją apie </w:t>
      </w:r>
      <w:r w:rsidR="00C62C8D">
        <w:rPr>
          <w:rFonts w:ascii="TimesNewRomanPSMT" w:hAnsi="TimesNewRomanPSMT" w:cs="TimesNewRomanPSMT"/>
          <w:sz w:val="23"/>
          <w:szCs w:val="23"/>
        </w:rPr>
        <w:t>ugdomojo proceso (</w:t>
      </w:r>
      <w:r>
        <w:rPr>
          <w:rFonts w:ascii="TimesNewRomanPSMT" w:hAnsi="TimesNewRomanPSMT" w:cs="TimesNewRomanPSMT"/>
          <w:sz w:val="23"/>
          <w:szCs w:val="23"/>
        </w:rPr>
        <w:t>pamokų</w:t>
      </w:r>
      <w:r w:rsidR="00C62C8D">
        <w:rPr>
          <w:rFonts w:ascii="TimesNewRomanPSMT" w:hAnsi="TimesNewRomanPSMT" w:cs="TimesNewRomanPSMT"/>
          <w:sz w:val="23"/>
          <w:szCs w:val="23"/>
        </w:rPr>
        <w:t>)</w:t>
      </w:r>
      <w:r>
        <w:rPr>
          <w:rFonts w:ascii="TimesNewRomanPSMT" w:hAnsi="TimesNewRomanPSMT" w:cs="TimesNewRomanPSMT"/>
          <w:sz w:val="23"/>
          <w:szCs w:val="23"/>
        </w:rPr>
        <w:t xml:space="preserve"> nelankantį mokinį</w:t>
      </w:r>
      <w:r w:rsidR="00C62C8D">
        <w:rPr>
          <w:rFonts w:ascii="TimesNewRomanPSMT" w:hAnsi="TimesNewRomanPSMT" w:cs="TimesNewRomanPSMT"/>
          <w:sz w:val="23"/>
          <w:szCs w:val="23"/>
        </w:rPr>
        <w:t xml:space="preserve">, aptaria </w:t>
      </w:r>
      <w:r>
        <w:rPr>
          <w:rFonts w:ascii="TimesNewRomanPSMT" w:hAnsi="TimesNewRomanPSMT" w:cs="TimesNewRomanPSMT"/>
          <w:sz w:val="23"/>
          <w:szCs w:val="23"/>
        </w:rPr>
        <w:t>situaciją su klasės</w:t>
      </w:r>
      <w:r w:rsidR="00C62C8D">
        <w:rPr>
          <w:rFonts w:ascii="TimesNewRomanPSMT" w:hAnsi="TimesNewRomanPSMT" w:cs="TimesNewRomanPSMT"/>
          <w:sz w:val="23"/>
          <w:szCs w:val="23"/>
        </w:rPr>
        <w:t xml:space="preserve">, grupės </w:t>
      </w:r>
      <w:r>
        <w:rPr>
          <w:rFonts w:ascii="TimesNewRomanPSMT" w:hAnsi="TimesNewRomanPSMT" w:cs="TimesNewRomanPSMT"/>
          <w:sz w:val="23"/>
          <w:szCs w:val="23"/>
        </w:rPr>
        <w:t xml:space="preserve"> </w:t>
      </w:r>
      <w:r w:rsidR="00C62C8D">
        <w:rPr>
          <w:rFonts w:ascii="TimesNewRomanPSMT" w:hAnsi="TimesNewRomanPSMT" w:cs="TimesNewRomanPSMT"/>
          <w:sz w:val="23"/>
          <w:szCs w:val="23"/>
        </w:rPr>
        <w:t xml:space="preserve">mokytoju </w:t>
      </w:r>
      <w:r>
        <w:rPr>
          <w:rFonts w:ascii="TimesNewRomanPSMT" w:hAnsi="TimesNewRomanPSMT" w:cs="TimesNewRomanPSMT"/>
          <w:sz w:val="23"/>
          <w:szCs w:val="23"/>
        </w:rPr>
        <w:t>ir numato tolimesnius veiksmus;</w:t>
      </w:r>
    </w:p>
    <w:p w:rsidR="00AE3490" w:rsidRDefault="00C62C8D" w:rsidP="00AF4340">
      <w:pPr>
        <w:tabs>
          <w:tab w:val="left" w:pos="851"/>
        </w:tabs>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ab/>
        <w:t>9</w:t>
      </w:r>
      <w:r w:rsidR="00AE3490">
        <w:rPr>
          <w:rFonts w:ascii="TimesNewRomanPSMT" w:hAnsi="TimesNewRomanPSMT" w:cs="TimesNewRomanPSMT"/>
          <w:sz w:val="23"/>
          <w:szCs w:val="23"/>
        </w:rPr>
        <w:t>.2. analizuoja ir vertina mokinio nelankymo priežastis, jo socialinę aplinką, numato</w:t>
      </w:r>
    </w:p>
    <w:p w:rsidR="00AE3490" w:rsidRDefault="00AE3490" w:rsidP="00AF4340">
      <w:pPr>
        <w:tabs>
          <w:tab w:val="left" w:pos="851"/>
        </w:tabs>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prevencinio poveikio priemones;</w:t>
      </w:r>
    </w:p>
    <w:p w:rsidR="00AE3490" w:rsidRDefault="00C62C8D" w:rsidP="00AF4340">
      <w:pPr>
        <w:tabs>
          <w:tab w:val="left" w:pos="851"/>
        </w:tabs>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ab/>
        <w:t>9</w:t>
      </w:r>
      <w:r w:rsidR="00AE3490">
        <w:rPr>
          <w:rFonts w:ascii="TimesNewRomanPSMT" w:hAnsi="TimesNewRomanPSMT" w:cs="TimesNewRomanPSMT"/>
          <w:sz w:val="23"/>
          <w:szCs w:val="23"/>
        </w:rPr>
        <w:t>.3. bendradarbiauja su klasėje</w:t>
      </w:r>
      <w:r w:rsidR="00BB1882">
        <w:rPr>
          <w:rFonts w:ascii="TimesNewRomanPSMT" w:hAnsi="TimesNewRomanPSMT" w:cs="TimesNewRomanPSMT"/>
          <w:sz w:val="23"/>
          <w:szCs w:val="23"/>
        </w:rPr>
        <w:t xml:space="preserve"> (grupėje)</w:t>
      </w:r>
      <w:r w:rsidR="00AE3490">
        <w:rPr>
          <w:rFonts w:ascii="TimesNewRomanPSMT" w:hAnsi="TimesNewRomanPSMT" w:cs="TimesNewRomanPSMT"/>
          <w:sz w:val="23"/>
          <w:szCs w:val="23"/>
        </w:rPr>
        <w:t xml:space="preserve"> dirbančiais mokytojais, psich</w:t>
      </w:r>
      <w:r>
        <w:rPr>
          <w:rFonts w:ascii="TimesNewRomanPSMT" w:hAnsi="TimesNewRomanPSMT" w:cs="TimesNewRomanPSMT"/>
          <w:sz w:val="23"/>
          <w:szCs w:val="23"/>
        </w:rPr>
        <w:t xml:space="preserve">ologu, specialiuoju pedagogu ir </w:t>
      </w:r>
      <w:r w:rsidR="00AE3490">
        <w:rPr>
          <w:rFonts w:ascii="TimesNewRomanPSMT" w:hAnsi="TimesNewRomanPSMT" w:cs="TimesNewRomanPSMT"/>
          <w:sz w:val="23"/>
          <w:szCs w:val="23"/>
        </w:rPr>
        <w:t>kt. specialistais;</w:t>
      </w:r>
    </w:p>
    <w:p w:rsidR="00AE3490" w:rsidRDefault="00C62C8D" w:rsidP="00AF4340">
      <w:pPr>
        <w:tabs>
          <w:tab w:val="left" w:pos="851"/>
        </w:tabs>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ab/>
        <w:t>9</w:t>
      </w:r>
      <w:r w:rsidR="00AE3490">
        <w:rPr>
          <w:rFonts w:ascii="TimesNewRomanPSMT" w:hAnsi="TimesNewRomanPSMT" w:cs="TimesNewRomanPSMT"/>
          <w:sz w:val="23"/>
          <w:szCs w:val="23"/>
        </w:rPr>
        <w:t>.4. lankomumo problemas aptaria su direktoriaus pavaduotoju ugdymui;</w:t>
      </w:r>
    </w:p>
    <w:p w:rsidR="00647AED" w:rsidRDefault="00C62C8D" w:rsidP="00AF4340">
      <w:pPr>
        <w:tabs>
          <w:tab w:val="left" w:pos="851"/>
        </w:tabs>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ab/>
        <w:t>9</w:t>
      </w:r>
      <w:r w:rsidR="00BB1882">
        <w:rPr>
          <w:rFonts w:ascii="TimesNewRomanPSMT" w:hAnsi="TimesNewRomanPSMT" w:cs="TimesNewRomanPSMT"/>
          <w:sz w:val="23"/>
          <w:szCs w:val="23"/>
        </w:rPr>
        <w:t>.5. inicijuoja V</w:t>
      </w:r>
      <w:r w:rsidR="00AE3490">
        <w:rPr>
          <w:rFonts w:ascii="TimesNewRomanPSMT" w:hAnsi="TimesNewRomanPSMT" w:cs="TimesNewRomanPSMT"/>
          <w:sz w:val="23"/>
          <w:szCs w:val="23"/>
        </w:rPr>
        <w:t>aiko gerovės komisijos pasitarimus ar posėdžius</w:t>
      </w:r>
      <w:r>
        <w:rPr>
          <w:rFonts w:ascii="TimesNewRomanPSMT" w:hAnsi="TimesNewRomanPSMT" w:cs="TimesNewRomanPSMT"/>
          <w:sz w:val="23"/>
          <w:szCs w:val="23"/>
        </w:rPr>
        <w:t xml:space="preserve"> ugdomojo proceso (</w:t>
      </w:r>
      <w:r w:rsidR="00AE3490">
        <w:rPr>
          <w:rFonts w:ascii="TimesNewRomanPSMT" w:hAnsi="TimesNewRomanPSMT" w:cs="TimesNewRomanPSMT"/>
          <w:sz w:val="23"/>
          <w:szCs w:val="23"/>
        </w:rPr>
        <w:t>pamokų</w:t>
      </w:r>
      <w:r>
        <w:rPr>
          <w:rFonts w:ascii="TimesNewRomanPSMT" w:hAnsi="TimesNewRomanPSMT" w:cs="TimesNewRomanPSMT"/>
          <w:sz w:val="23"/>
          <w:szCs w:val="23"/>
        </w:rPr>
        <w:t xml:space="preserve">)  lankomumo </w:t>
      </w:r>
      <w:r w:rsidR="00647AED">
        <w:rPr>
          <w:rFonts w:ascii="TimesNewRomanPSMT" w:hAnsi="TimesNewRomanPSMT" w:cs="TimesNewRomanPSMT"/>
          <w:sz w:val="23"/>
          <w:szCs w:val="23"/>
        </w:rPr>
        <w:t>klausimais;</w:t>
      </w:r>
    </w:p>
    <w:p w:rsidR="00647AED" w:rsidRDefault="00647AED" w:rsidP="00AF4340">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3"/>
          <w:szCs w:val="23"/>
        </w:rPr>
        <w:tab/>
        <w:t xml:space="preserve">9.6. </w:t>
      </w:r>
      <w:r>
        <w:rPr>
          <w:rFonts w:ascii="Times New Roman" w:hAnsi="Times New Roman" w:cs="Times New Roman"/>
          <w:sz w:val="24"/>
          <w:szCs w:val="24"/>
        </w:rPr>
        <w:t xml:space="preserve">sistemingai stebi elektroninį </w:t>
      </w:r>
      <w:r w:rsidRPr="005F19D2">
        <w:rPr>
          <w:rFonts w:ascii="Times New Roman" w:hAnsi="Times New Roman" w:cs="Times New Roman"/>
          <w:sz w:val="24"/>
          <w:szCs w:val="24"/>
        </w:rPr>
        <w:t>dienyną ir vertina (analizuoja) mokinių lankomumą</w:t>
      </w:r>
      <w:r>
        <w:rPr>
          <w:rFonts w:ascii="Times New Roman" w:hAnsi="Times New Roman" w:cs="Times New Roman"/>
          <w:sz w:val="24"/>
          <w:szCs w:val="24"/>
        </w:rPr>
        <w:t>;</w:t>
      </w:r>
    </w:p>
    <w:p w:rsidR="009329F0" w:rsidRPr="00AE3490" w:rsidRDefault="00647AED" w:rsidP="00AF4340">
      <w:pPr>
        <w:tabs>
          <w:tab w:val="left" w:pos="851"/>
        </w:tabs>
        <w:autoSpaceDE w:val="0"/>
        <w:autoSpaceDN w:val="0"/>
        <w:adjustRightInd w:val="0"/>
        <w:spacing w:after="0" w:line="240" w:lineRule="auto"/>
        <w:jc w:val="both"/>
        <w:rPr>
          <w:rFonts w:ascii="TimesNewRomanPSMT" w:hAnsi="TimesNewRomanPSMT" w:cs="TimesNewRomanPSMT"/>
          <w:sz w:val="23"/>
          <w:szCs w:val="23"/>
        </w:rPr>
      </w:pPr>
      <w:r>
        <w:rPr>
          <w:rFonts w:ascii="Times New Roman" w:hAnsi="Times New Roman" w:cs="Times New Roman"/>
          <w:sz w:val="24"/>
          <w:szCs w:val="24"/>
        </w:rPr>
        <w:tab/>
        <w:t>9.7.</w:t>
      </w:r>
      <w:r w:rsidRPr="00647AED">
        <w:rPr>
          <w:rFonts w:ascii="Times New Roman" w:hAnsi="Times New Roman" w:cs="Times New Roman"/>
          <w:sz w:val="24"/>
          <w:szCs w:val="24"/>
        </w:rPr>
        <w:t xml:space="preserve"> organizuoja individualius pokalbius su mokiniais ir jų tėvais (globėjais, rūpintojais);</w:t>
      </w:r>
      <w:r w:rsidR="009329F0" w:rsidRPr="00647AED">
        <w:rPr>
          <w:rFonts w:ascii="Times New Roman" w:hAnsi="Times New Roman" w:cs="Times New Roman"/>
          <w:sz w:val="24"/>
          <w:szCs w:val="24"/>
        </w:rPr>
        <w:tab/>
      </w:r>
    </w:p>
    <w:p w:rsidR="00647AED" w:rsidRPr="00647AED" w:rsidRDefault="00647AED" w:rsidP="00AF4340">
      <w:pPr>
        <w:pStyle w:val="Betarp"/>
        <w:tabs>
          <w:tab w:val="left" w:pos="851"/>
        </w:tabs>
        <w:jc w:val="both"/>
        <w:rPr>
          <w:rFonts w:ascii="Times New Roman" w:hAnsi="Times New Roman" w:cs="Times New Roman"/>
          <w:sz w:val="24"/>
          <w:szCs w:val="24"/>
        </w:rPr>
      </w:pPr>
      <w:r w:rsidRPr="00647AED">
        <w:rPr>
          <w:rFonts w:ascii="Times New Roman" w:hAnsi="Times New Roman" w:cs="Times New Roman"/>
          <w:sz w:val="24"/>
          <w:szCs w:val="24"/>
        </w:rPr>
        <w:tab/>
        <w:t xml:space="preserve">9.8. </w:t>
      </w:r>
      <w:r>
        <w:rPr>
          <w:rFonts w:ascii="Times New Roman" w:hAnsi="Times New Roman" w:cs="Times New Roman"/>
          <w:sz w:val="24"/>
          <w:szCs w:val="24"/>
        </w:rPr>
        <w:t xml:space="preserve">mokyklai-darželiui </w:t>
      </w:r>
      <w:r w:rsidRPr="00647AED">
        <w:rPr>
          <w:rFonts w:ascii="Times New Roman" w:hAnsi="Times New Roman" w:cs="Times New Roman"/>
          <w:sz w:val="24"/>
          <w:szCs w:val="24"/>
        </w:rPr>
        <w:t>teikiant prašymą dėl administracinio poveikio priemonių taikymo tėvams (globėjams, rūpintojams), surenka visą medžiagą apie atliktą prevencinį darbą (apsilankymus šeimoje, pokalbius su tėvais ir vaiku, svarstymą Vaiko gerovės komisijoje, kitas taikytas priemones);</w:t>
      </w:r>
    </w:p>
    <w:p w:rsidR="009329F0" w:rsidRDefault="00647AED" w:rsidP="00AF4340">
      <w:pPr>
        <w:pStyle w:val="Betarp"/>
        <w:tabs>
          <w:tab w:val="left" w:pos="851"/>
        </w:tabs>
        <w:jc w:val="both"/>
        <w:rPr>
          <w:rFonts w:ascii="Times New Roman" w:hAnsi="Times New Roman" w:cs="Times New Roman"/>
          <w:sz w:val="24"/>
          <w:szCs w:val="24"/>
        </w:rPr>
      </w:pPr>
      <w:r>
        <w:rPr>
          <w:rFonts w:ascii="Times New Roman" w:hAnsi="Times New Roman" w:cs="Times New Roman"/>
          <w:sz w:val="24"/>
          <w:szCs w:val="24"/>
        </w:rPr>
        <w:tab/>
        <w:t xml:space="preserve">9.9. </w:t>
      </w:r>
      <w:r w:rsidRPr="00647AED">
        <w:rPr>
          <w:rFonts w:ascii="Times New Roman" w:hAnsi="Times New Roman" w:cs="Times New Roman"/>
          <w:sz w:val="24"/>
          <w:szCs w:val="24"/>
        </w:rPr>
        <w:t>planuoja ir įgyvendina prevencinę veiklą siekiant užtikrinti mo</w:t>
      </w:r>
      <w:r w:rsidR="00592B32">
        <w:rPr>
          <w:rFonts w:ascii="Times New Roman" w:hAnsi="Times New Roman" w:cs="Times New Roman"/>
          <w:sz w:val="24"/>
          <w:szCs w:val="24"/>
        </w:rPr>
        <w:t>kinių lankomumą</w:t>
      </w:r>
      <w:r>
        <w:rPr>
          <w:rFonts w:ascii="Times New Roman" w:hAnsi="Times New Roman" w:cs="Times New Roman"/>
          <w:sz w:val="24"/>
          <w:szCs w:val="24"/>
        </w:rPr>
        <w:t>;</w:t>
      </w:r>
    </w:p>
    <w:p w:rsidR="00592B32" w:rsidRPr="00592B32" w:rsidRDefault="00592B32" w:rsidP="00AF4340">
      <w:pPr>
        <w:pStyle w:val="Betarp"/>
        <w:tabs>
          <w:tab w:val="left" w:pos="851"/>
        </w:tabs>
        <w:jc w:val="both"/>
        <w:rPr>
          <w:rFonts w:ascii="Times New Roman" w:hAnsi="Times New Roman" w:cs="Times New Roman"/>
          <w:sz w:val="24"/>
          <w:szCs w:val="24"/>
        </w:rPr>
      </w:pPr>
      <w:r w:rsidRPr="00592B32">
        <w:rPr>
          <w:rFonts w:ascii="Times New Roman" w:hAnsi="Times New Roman" w:cs="Times New Roman"/>
          <w:sz w:val="24"/>
          <w:szCs w:val="24"/>
        </w:rPr>
        <w:tab/>
        <w:t>9.10. organizuoja  ir vykdo vaikų ir tėvų apklausas, susijusias su mokinių adaptacija, savijauta, saugumu mokykloje, žalingais įpročiais;</w:t>
      </w:r>
    </w:p>
    <w:p w:rsidR="00647AED" w:rsidRPr="00647AED" w:rsidRDefault="00592B32" w:rsidP="00AF4340">
      <w:pPr>
        <w:pStyle w:val="Betarp"/>
        <w:tabs>
          <w:tab w:val="left" w:pos="851"/>
        </w:tabs>
        <w:jc w:val="both"/>
        <w:rPr>
          <w:rFonts w:ascii="Times New Roman" w:hAnsi="Times New Roman" w:cs="Times New Roman"/>
          <w:sz w:val="24"/>
          <w:szCs w:val="24"/>
        </w:rPr>
      </w:pPr>
      <w:r>
        <w:rPr>
          <w:rFonts w:ascii="Times New Roman" w:hAnsi="Times New Roman" w:cs="Times New Roman"/>
          <w:sz w:val="24"/>
          <w:szCs w:val="24"/>
        </w:rPr>
        <w:tab/>
        <w:t>9.11</w:t>
      </w:r>
      <w:r w:rsidR="00647AED">
        <w:rPr>
          <w:rFonts w:ascii="Times New Roman" w:hAnsi="Times New Roman" w:cs="Times New Roman"/>
          <w:sz w:val="24"/>
          <w:szCs w:val="24"/>
        </w:rPr>
        <w:t xml:space="preserve">. </w:t>
      </w:r>
      <w:r w:rsidR="00647AED" w:rsidRPr="00647AED">
        <w:rPr>
          <w:rFonts w:ascii="Times New Roman" w:hAnsi="Times New Roman" w:cs="Times New Roman"/>
          <w:sz w:val="24"/>
          <w:szCs w:val="24"/>
        </w:rPr>
        <w:t>teikia psichologinę pagalbą pamokų nelankantiems, vengiantiems lankyti mokyklą</w:t>
      </w:r>
      <w:r w:rsidR="00647AED">
        <w:rPr>
          <w:rFonts w:ascii="Times New Roman" w:hAnsi="Times New Roman" w:cs="Times New Roman"/>
          <w:sz w:val="24"/>
          <w:szCs w:val="24"/>
        </w:rPr>
        <w:t xml:space="preserve">-darželį </w:t>
      </w:r>
      <w:r w:rsidR="00647AED" w:rsidRPr="00647AED">
        <w:rPr>
          <w:rFonts w:ascii="Times New Roman" w:hAnsi="Times New Roman" w:cs="Times New Roman"/>
          <w:sz w:val="24"/>
          <w:szCs w:val="24"/>
        </w:rPr>
        <w:t xml:space="preserve"> mokiniams, jų </w:t>
      </w:r>
      <w:r>
        <w:rPr>
          <w:rFonts w:ascii="Times New Roman" w:hAnsi="Times New Roman" w:cs="Times New Roman"/>
          <w:sz w:val="24"/>
          <w:szCs w:val="24"/>
        </w:rPr>
        <w:t>tėvams (globėjams, rūpintojams).</w:t>
      </w:r>
    </w:p>
    <w:p w:rsidR="00592B32" w:rsidRPr="00B30A4F" w:rsidRDefault="00592B32" w:rsidP="00AF4340">
      <w:pPr>
        <w:pStyle w:val="prastasistinklapis"/>
        <w:tabs>
          <w:tab w:val="left" w:pos="851"/>
        </w:tabs>
        <w:spacing w:before="0" w:beforeAutospacing="0" w:after="0" w:afterAutospacing="0"/>
        <w:ind w:firstLine="720"/>
        <w:jc w:val="both"/>
        <w:rPr>
          <w:color w:val="555555"/>
        </w:rPr>
      </w:pPr>
      <w:r>
        <w:tab/>
        <w:t xml:space="preserve">10. </w:t>
      </w:r>
      <w:r w:rsidRPr="00543370">
        <w:rPr>
          <w:rStyle w:val="Grietas"/>
          <w:b w:val="0"/>
          <w:i/>
          <w:color w:val="000000"/>
          <w:bdr w:val="none" w:sz="0" w:space="0" w:color="auto" w:frame="1"/>
        </w:rPr>
        <w:t>Vaiko gerovės komisija:</w:t>
      </w:r>
    </w:p>
    <w:p w:rsidR="00592B32" w:rsidRPr="00B30A4F" w:rsidRDefault="00592B32" w:rsidP="00AF4340">
      <w:pPr>
        <w:pStyle w:val="prastasistinklapis"/>
        <w:tabs>
          <w:tab w:val="left" w:pos="851"/>
        </w:tabs>
        <w:spacing w:before="0" w:beforeAutospacing="0" w:after="0" w:afterAutospacing="0"/>
        <w:ind w:firstLine="720"/>
        <w:jc w:val="both"/>
        <w:rPr>
          <w:color w:val="555555"/>
        </w:rPr>
      </w:pPr>
      <w:r>
        <w:rPr>
          <w:color w:val="000000"/>
          <w:bdr w:val="none" w:sz="0" w:space="0" w:color="auto" w:frame="1"/>
        </w:rPr>
        <w:tab/>
        <w:t>10</w:t>
      </w:r>
      <w:r w:rsidRPr="00B30A4F">
        <w:rPr>
          <w:color w:val="000000"/>
          <w:bdr w:val="none" w:sz="0" w:space="0" w:color="auto" w:frame="1"/>
        </w:rPr>
        <w:t xml:space="preserve">.1. renkasi į neeilinius posėdžius dėl </w:t>
      </w:r>
      <w:r>
        <w:rPr>
          <w:color w:val="000000"/>
          <w:bdr w:val="none" w:sz="0" w:space="0" w:color="auto" w:frame="1"/>
        </w:rPr>
        <w:t>ugdomojo proceso (</w:t>
      </w:r>
      <w:r w:rsidRPr="00B30A4F">
        <w:rPr>
          <w:color w:val="000000"/>
          <w:bdr w:val="none" w:sz="0" w:space="0" w:color="auto" w:frame="1"/>
        </w:rPr>
        <w:t>pamokų</w:t>
      </w:r>
      <w:r>
        <w:rPr>
          <w:color w:val="000000"/>
          <w:bdr w:val="none" w:sz="0" w:space="0" w:color="auto" w:frame="1"/>
        </w:rPr>
        <w:t>)</w:t>
      </w:r>
      <w:r w:rsidRPr="00B30A4F">
        <w:rPr>
          <w:color w:val="000000"/>
          <w:bdr w:val="none" w:sz="0" w:space="0" w:color="auto" w:frame="1"/>
        </w:rPr>
        <w:t xml:space="preserve"> nelankančių</w:t>
      </w:r>
      <w:r>
        <w:rPr>
          <w:color w:val="000000"/>
          <w:bdr w:val="none" w:sz="0" w:space="0" w:color="auto" w:frame="1"/>
        </w:rPr>
        <w:t xml:space="preserve"> ar vengiančių lankyti </w:t>
      </w:r>
      <w:r w:rsidRPr="00B30A4F">
        <w:rPr>
          <w:color w:val="000000"/>
          <w:bdr w:val="none" w:sz="0" w:space="0" w:color="auto" w:frame="1"/>
        </w:rPr>
        <w:t xml:space="preserve"> mokinių svarstymo;</w:t>
      </w:r>
    </w:p>
    <w:p w:rsidR="00592B32" w:rsidRPr="00B30A4F" w:rsidRDefault="00592B32" w:rsidP="00AF4340">
      <w:pPr>
        <w:pStyle w:val="prastasistinklapis"/>
        <w:tabs>
          <w:tab w:val="left" w:pos="851"/>
        </w:tabs>
        <w:spacing w:before="0" w:beforeAutospacing="0" w:after="0" w:afterAutospacing="0"/>
        <w:ind w:firstLine="720"/>
        <w:jc w:val="both"/>
        <w:rPr>
          <w:color w:val="555555"/>
        </w:rPr>
      </w:pPr>
      <w:r>
        <w:rPr>
          <w:color w:val="000000"/>
          <w:bdr w:val="none" w:sz="0" w:space="0" w:color="auto" w:frame="1"/>
        </w:rPr>
        <w:tab/>
        <w:t>10.2</w:t>
      </w:r>
      <w:r w:rsidRPr="00B30A4F">
        <w:rPr>
          <w:color w:val="000000"/>
          <w:bdr w:val="none" w:sz="0" w:space="0" w:color="auto" w:frame="1"/>
        </w:rPr>
        <w:t xml:space="preserve">. teikia rekomendacijas </w:t>
      </w:r>
      <w:r>
        <w:rPr>
          <w:color w:val="000000"/>
          <w:bdr w:val="none" w:sz="0" w:space="0" w:color="auto" w:frame="1"/>
        </w:rPr>
        <w:t>mokyklos</w:t>
      </w:r>
      <w:r w:rsidRPr="00B30A4F">
        <w:rPr>
          <w:color w:val="000000"/>
          <w:bdr w:val="none" w:sz="0" w:space="0" w:color="auto" w:frame="1"/>
        </w:rPr>
        <w:t xml:space="preserve"> direktoriui dėl nuobaudų ir skatinimo sistemoje numatytų priemonių taikymo;</w:t>
      </w:r>
    </w:p>
    <w:p w:rsidR="00592B32" w:rsidRPr="00BB1882" w:rsidRDefault="00592B32" w:rsidP="00AF4340">
      <w:pPr>
        <w:pStyle w:val="prastasistinklapis"/>
        <w:tabs>
          <w:tab w:val="left" w:pos="851"/>
        </w:tabs>
        <w:spacing w:before="0" w:beforeAutospacing="0" w:after="0" w:afterAutospacing="0"/>
        <w:ind w:firstLine="720"/>
        <w:jc w:val="both"/>
        <w:rPr>
          <w:bdr w:val="none" w:sz="0" w:space="0" w:color="auto" w:frame="1"/>
        </w:rPr>
      </w:pPr>
      <w:r>
        <w:rPr>
          <w:color w:val="000000"/>
          <w:bdr w:val="none" w:sz="0" w:space="0" w:color="auto" w:frame="1"/>
        </w:rPr>
        <w:tab/>
      </w:r>
      <w:r w:rsidRPr="00B30A4F">
        <w:rPr>
          <w:color w:val="000000"/>
          <w:bdr w:val="none" w:sz="0" w:space="0" w:color="auto" w:frame="1"/>
        </w:rPr>
        <w:t>1</w:t>
      </w:r>
      <w:r>
        <w:rPr>
          <w:color w:val="000000"/>
          <w:bdr w:val="none" w:sz="0" w:space="0" w:color="auto" w:frame="1"/>
        </w:rPr>
        <w:t>0.3</w:t>
      </w:r>
      <w:r w:rsidRPr="00BB1882">
        <w:rPr>
          <w:bdr w:val="none" w:sz="0" w:space="0" w:color="auto" w:frame="1"/>
        </w:rPr>
        <w:t xml:space="preserve">. bendradarbiauja su </w:t>
      </w:r>
      <w:r w:rsidR="00BB1882" w:rsidRPr="00BB1882">
        <w:rPr>
          <w:bdr w:val="none" w:sz="0" w:space="0" w:color="auto" w:frame="1"/>
        </w:rPr>
        <w:t xml:space="preserve">Kėdainių miesto ir Vilainių seniūnijos socialiniais darbuotojais, </w:t>
      </w:r>
      <w:r w:rsidR="00543370" w:rsidRPr="00BB1882">
        <w:rPr>
          <w:bdr w:val="none" w:sz="0" w:space="0" w:color="auto" w:frame="1"/>
        </w:rPr>
        <w:t>Kėdainių</w:t>
      </w:r>
      <w:r w:rsidR="00BB1882" w:rsidRPr="00BB1882">
        <w:rPr>
          <w:bdr w:val="none" w:sz="0" w:space="0" w:color="auto" w:frame="1"/>
        </w:rPr>
        <w:t xml:space="preserve"> pagalbos šeimai centru</w:t>
      </w:r>
      <w:r w:rsidRPr="00BB1882">
        <w:rPr>
          <w:bdr w:val="none" w:sz="0" w:space="0" w:color="auto" w:frame="1"/>
        </w:rPr>
        <w:t xml:space="preserve">, </w:t>
      </w:r>
      <w:r w:rsidR="00BB1882" w:rsidRPr="00BB1882">
        <w:rPr>
          <w:bdr w:val="none" w:sz="0" w:space="0" w:color="auto" w:frame="1"/>
        </w:rPr>
        <w:t xml:space="preserve">Kauno apskrities </w:t>
      </w:r>
      <w:r w:rsidRPr="00BB1882">
        <w:rPr>
          <w:bdr w:val="none" w:sz="0" w:space="0" w:color="auto" w:frame="1"/>
        </w:rPr>
        <w:t xml:space="preserve">Vaiko teisių apsaugos skyriumi ir kt. </w:t>
      </w:r>
    </w:p>
    <w:p w:rsidR="00647AED" w:rsidRPr="00BB1882" w:rsidRDefault="00647AED" w:rsidP="00AF4340">
      <w:pPr>
        <w:pStyle w:val="Betarp"/>
        <w:tabs>
          <w:tab w:val="left" w:pos="851"/>
        </w:tabs>
        <w:jc w:val="both"/>
        <w:rPr>
          <w:rFonts w:ascii="Times New Roman" w:hAnsi="Times New Roman" w:cs="Times New Roman"/>
          <w:sz w:val="24"/>
          <w:szCs w:val="24"/>
        </w:rPr>
      </w:pPr>
    </w:p>
    <w:p w:rsidR="00543370" w:rsidRDefault="00AF4340" w:rsidP="00AF4340">
      <w:pPr>
        <w:pStyle w:val="Default"/>
        <w:tabs>
          <w:tab w:val="left" w:pos="851"/>
        </w:tabs>
        <w:jc w:val="center"/>
        <w:rPr>
          <w:sz w:val="26"/>
          <w:szCs w:val="26"/>
        </w:rPr>
      </w:pPr>
      <w:r>
        <w:rPr>
          <w:b/>
          <w:bCs/>
          <w:sz w:val="26"/>
          <w:szCs w:val="26"/>
        </w:rPr>
        <w:t>I</w:t>
      </w:r>
      <w:r w:rsidR="00543370">
        <w:rPr>
          <w:b/>
          <w:bCs/>
          <w:sz w:val="26"/>
          <w:szCs w:val="26"/>
        </w:rPr>
        <w:t>V SKYRIUS</w:t>
      </w:r>
    </w:p>
    <w:p w:rsidR="00543370" w:rsidRDefault="00543370" w:rsidP="00AF4340">
      <w:pPr>
        <w:pStyle w:val="Default"/>
        <w:tabs>
          <w:tab w:val="left" w:pos="851"/>
        </w:tabs>
        <w:jc w:val="center"/>
        <w:rPr>
          <w:b/>
          <w:bCs/>
          <w:sz w:val="26"/>
          <w:szCs w:val="26"/>
        </w:rPr>
      </w:pPr>
      <w:r>
        <w:rPr>
          <w:b/>
          <w:bCs/>
          <w:sz w:val="26"/>
          <w:szCs w:val="26"/>
        </w:rPr>
        <w:t>BAIGIAMOSIOS NUOSTATOS</w:t>
      </w:r>
    </w:p>
    <w:p w:rsidR="00543370" w:rsidRDefault="00543370" w:rsidP="00AF4340">
      <w:pPr>
        <w:pStyle w:val="Default"/>
        <w:tabs>
          <w:tab w:val="left" w:pos="851"/>
        </w:tabs>
        <w:jc w:val="center"/>
        <w:rPr>
          <w:sz w:val="26"/>
          <w:szCs w:val="26"/>
        </w:rPr>
      </w:pPr>
    </w:p>
    <w:p w:rsidR="00543370" w:rsidRPr="00543370" w:rsidRDefault="00543370" w:rsidP="00AF4340">
      <w:pPr>
        <w:pStyle w:val="Default"/>
        <w:tabs>
          <w:tab w:val="left" w:pos="851"/>
        </w:tabs>
        <w:jc w:val="both"/>
      </w:pPr>
      <w:r>
        <w:rPr>
          <w:sz w:val="26"/>
          <w:szCs w:val="26"/>
        </w:rPr>
        <w:tab/>
      </w:r>
      <w:r w:rsidRPr="00543370">
        <w:t xml:space="preserve">11. Aprašas gali būti keičiamas ir papildomas inicijuojant mokyklos-darželio  bendruomenės nariams. </w:t>
      </w:r>
    </w:p>
    <w:p w:rsidR="00543370" w:rsidRDefault="00543370" w:rsidP="00AF4340">
      <w:pPr>
        <w:pStyle w:val="Default"/>
        <w:tabs>
          <w:tab w:val="left" w:pos="851"/>
        </w:tabs>
        <w:jc w:val="both"/>
      </w:pPr>
      <w:r>
        <w:tab/>
        <w:t>12</w:t>
      </w:r>
      <w:r w:rsidRPr="00543370">
        <w:t>. Mokyklo</w:t>
      </w:r>
      <w:r>
        <w:t>s-darželio</w:t>
      </w:r>
      <w:r w:rsidRPr="00543370">
        <w:t xml:space="preserve"> bendruomenė (išskyrus mokinius ir jų tėvus (globėjus, rū</w:t>
      </w:r>
      <w:r>
        <w:t>pintojus)</w:t>
      </w:r>
      <w:r w:rsidRPr="00543370">
        <w:t xml:space="preserve"> su aprašu supažindinama jį paskelbus mokyklos internetinėje svetainėje</w:t>
      </w:r>
      <w:r w:rsidR="00AF4340">
        <w:t>.</w:t>
      </w:r>
    </w:p>
    <w:p w:rsidR="00543370" w:rsidRPr="00543370" w:rsidRDefault="00543370" w:rsidP="00AF4340">
      <w:pPr>
        <w:pStyle w:val="Default"/>
        <w:tabs>
          <w:tab w:val="left" w:pos="851"/>
        </w:tabs>
        <w:jc w:val="both"/>
      </w:pPr>
      <w:r>
        <w:tab/>
        <w:t>13</w:t>
      </w:r>
      <w:r w:rsidRPr="00543370">
        <w:t xml:space="preserve">. Mokiniai su aprašu supažindinami klasių valandėlių metu. </w:t>
      </w:r>
    </w:p>
    <w:p w:rsidR="00543370" w:rsidRPr="00543370" w:rsidRDefault="00543370" w:rsidP="00AF4340">
      <w:pPr>
        <w:pStyle w:val="Default"/>
        <w:tabs>
          <w:tab w:val="left" w:pos="851"/>
        </w:tabs>
        <w:jc w:val="both"/>
      </w:pPr>
      <w:r>
        <w:tab/>
        <w:t>14</w:t>
      </w:r>
      <w:r w:rsidRPr="00543370">
        <w:t>. Mokinių tėvai (globėjai, rūpintojai) su aprašu supažindinami tėvų susirinkimų metu</w:t>
      </w:r>
      <w:r>
        <w:t>.</w:t>
      </w:r>
      <w:r w:rsidRPr="00543370">
        <w:t xml:space="preserve"> </w:t>
      </w:r>
    </w:p>
    <w:p w:rsidR="00A47632" w:rsidRPr="00543370" w:rsidRDefault="00543370" w:rsidP="00AF4340">
      <w:pPr>
        <w:pStyle w:val="Default"/>
        <w:tabs>
          <w:tab w:val="left" w:pos="851"/>
        </w:tabs>
        <w:jc w:val="both"/>
      </w:pPr>
      <w:r>
        <w:tab/>
        <w:t>15</w:t>
      </w:r>
      <w:r w:rsidRPr="00543370">
        <w:t>. Mokyklos</w:t>
      </w:r>
      <w:r>
        <w:t>-darželio</w:t>
      </w:r>
      <w:r w:rsidRPr="00543370">
        <w:t xml:space="preserve"> nelankymo prevencijos ir lankomumo apskaitą vykdo klasių</w:t>
      </w:r>
      <w:r>
        <w:t xml:space="preserve"> ir grupių mokytojai,</w:t>
      </w:r>
      <w:r w:rsidRPr="00543370">
        <w:t xml:space="preserve"> socialinis pedagogas ir direktoriaus pavaduotojas ugdymui. </w:t>
      </w:r>
    </w:p>
    <w:p w:rsidR="009D7769" w:rsidRDefault="003C0B55" w:rsidP="00AF4340">
      <w:pPr>
        <w:pStyle w:val="Betarp"/>
        <w:tabs>
          <w:tab w:val="left" w:pos="851"/>
        </w:tabs>
        <w:jc w:val="center"/>
        <w:rPr>
          <w:sz w:val="26"/>
          <w:szCs w:val="26"/>
        </w:rPr>
      </w:pPr>
      <w:r>
        <w:rPr>
          <w:sz w:val="26"/>
          <w:szCs w:val="26"/>
        </w:rPr>
        <w:t>_____________________</w:t>
      </w:r>
    </w:p>
    <w:p w:rsidR="00AF4340" w:rsidRDefault="00AF4340" w:rsidP="00AF4340">
      <w:pPr>
        <w:pStyle w:val="Betarp"/>
        <w:tabs>
          <w:tab w:val="left" w:pos="851"/>
        </w:tabs>
        <w:jc w:val="center"/>
        <w:rPr>
          <w:sz w:val="26"/>
          <w:szCs w:val="26"/>
        </w:rPr>
      </w:pPr>
    </w:p>
    <w:p w:rsidR="003C0B55" w:rsidRDefault="003C0B55" w:rsidP="00AF4340">
      <w:pPr>
        <w:pStyle w:val="Betarp"/>
        <w:tabs>
          <w:tab w:val="left" w:pos="851"/>
        </w:tabs>
        <w:jc w:val="center"/>
        <w:rPr>
          <w:sz w:val="26"/>
          <w:szCs w:val="26"/>
        </w:rPr>
      </w:pPr>
    </w:p>
    <w:p w:rsidR="003C0B55" w:rsidRDefault="003C0B55" w:rsidP="00AF4340">
      <w:pPr>
        <w:pStyle w:val="Betarp"/>
        <w:tabs>
          <w:tab w:val="left" w:pos="851"/>
        </w:tabs>
        <w:jc w:val="center"/>
        <w:rPr>
          <w:sz w:val="26"/>
          <w:szCs w:val="26"/>
        </w:rPr>
      </w:pPr>
    </w:p>
    <w:p w:rsidR="003C0B55" w:rsidRDefault="003C0B55" w:rsidP="00AF4340">
      <w:pPr>
        <w:pStyle w:val="Betarp"/>
        <w:tabs>
          <w:tab w:val="left" w:pos="851"/>
        </w:tabs>
        <w:jc w:val="center"/>
        <w:rPr>
          <w:sz w:val="26"/>
          <w:szCs w:val="26"/>
        </w:rPr>
      </w:pPr>
    </w:p>
    <w:p w:rsidR="003C0B55" w:rsidRPr="00A47632" w:rsidRDefault="003C0B55" w:rsidP="00AF4340">
      <w:pPr>
        <w:pStyle w:val="Betarp"/>
        <w:tabs>
          <w:tab w:val="left" w:pos="851"/>
        </w:tabs>
        <w:jc w:val="center"/>
        <w:rPr>
          <w:sz w:val="26"/>
          <w:szCs w:val="26"/>
        </w:rPr>
      </w:pPr>
    </w:p>
    <w:p w:rsidR="003C0B55" w:rsidRDefault="003C0B55" w:rsidP="003C0B55">
      <w:pPr>
        <w:pStyle w:val="Betarp"/>
        <w:jc w:val="both"/>
        <w:rPr>
          <w:rFonts w:ascii="Times New Roman" w:hAnsi="Times New Roman" w:cs="Times New Roman"/>
          <w:bCs/>
          <w:sz w:val="24"/>
          <w:szCs w:val="24"/>
        </w:rPr>
      </w:pPr>
    </w:p>
    <w:p w:rsidR="003C0B55" w:rsidRDefault="003C0B55" w:rsidP="003C0B55">
      <w:pPr>
        <w:pStyle w:val="Betarp"/>
        <w:jc w:val="both"/>
        <w:rPr>
          <w:rFonts w:ascii="Times New Roman" w:hAnsi="Times New Roman" w:cs="Times New Roman"/>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9D7769" w:rsidRPr="009D7769">
        <w:rPr>
          <w:rFonts w:ascii="Times New Roman" w:hAnsi="Times New Roman" w:cs="Times New Roman"/>
          <w:bCs/>
          <w:sz w:val="24"/>
          <w:szCs w:val="24"/>
        </w:rPr>
        <w:t xml:space="preserve">Mokinių </w:t>
      </w:r>
      <w:r w:rsidR="009D7769" w:rsidRPr="009D7769">
        <w:rPr>
          <w:rFonts w:ascii="Times New Roman" w:hAnsi="Times New Roman" w:cs="Times New Roman"/>
          <w:sz w:val="24"/>
          <w:szCs w:val="24"/>
        </w:rPr>
        <w:t>ugdymo dienų (pamokų)</w:t>
      </w:r>
    </w:p>
    <w:p w:rsidR="009D7769" w:rsidRPr="009D7769" w:rsidRDefault="009D7769" w:rsidP="003C0B55">
      <w:pPr>
        <w:pStyle w:val="Betarp"/>
        <w:jc w:val="both"/>
        <w:rPr>
          <w:rFonts w:ascii="Times New Roman" w:hAnsi="Times New Roman" w:cs="Times New Roman"/>
          <w:sz w:val="24"/>
          <w:szCs w:val="24"/>
        </w:rPr>
      </w:pPr>
      <w:r w:rsidRPr="009D7769">
        <w:rPr>
          <w:rFonts w:ascii="Times New Roman" w:hAnsi="Times New Roman" w:cs="Times New Roman"/>
          <w:sz w:val="24"/>
          <w:szCs w:val="24"/>
        </w:rPr>
        <w:t xml:space="preserve"> </w:t>
      </w:r>
      <w:r w:rsidRPr="009D7769">
        <w:rPr>
          <w:rFonts w:ascii="Times New Roman" w:hAnsi="Times New Roman" w:cs="Times New Roman"/>
          <w:color w:val="FF0000"/>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0B55">
        <w:rPr>
          <w:rFonts w:ascii="Times New Roman" w:hAnsi="Times New Roman" w:cs="Times New Roman"/>
          <w:sz w:val="24"/>
          <w:szCs w:val="24"/>
        </w:rPr>
        <w:tab/>
      </w:r>
      <w:r w:rsidR="003C0B55">
        <w:rPr>
          <w:rFonts w:ascii="Times New Roman" w:hAnsi="Times New Roman" w:cs="Times New Roman"/>
          <w:sz w:val="24"/>
          <w:szCs w:val="24"/>
        </w:rPr>
        <w:tab/>
      </w:r>
      <w:r w:rsidR="003C0B55">
        <w:rPr>
          <w:rFonts w:ascii="Times New Roman" w:hAnsi="Times New Roman" w:cs="Times New Roman"/>
          <w:sz w:val="24"/>
          <w:szCs w:val="24"/>
        </w:rPr>
        <w:tab/>
      </w:r>
      <w:r w:rsidRPr="009D7769">
        <w:rPr>
          <w:rFonts w:ascii="Times New Roman" w:hAnsi="Times New Roman" w:cs="Times New Roman"/>
          <w:sz w:val="24"/>
          <w:szCs w:val="24"/>
        </w:rPr>
        <w:t>lankomumo apskaitos, kontrolės</w:t>
      </w:r>
    </w:p>
    <w:p w:rsidR="009D7769" w:rsidRPr="009D7769" w:rsidRDefault="009D7769" w:rsidP="003C0B55">
      <w:pPr>
        <w:pStyle w:val="Betarp"/>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0B55">
        <w:rPr>
          <w:rFonts w:ascii="Times New Roman" w:hAnsi="Times New Roman" w:cs="Times New Roman"/>
          <w:sz w:val="24"/>
          <w:szCs w:val="24"/>
        </w:rPr>
        <w:tab/>
      </w:r>
      <w:r w:rsidR="003C0B55">
        <w:rPr>
          <w:rFonts w:ascii="Times New Roman" w:hAnsi="Times New Roman" w:cs="Times New Roman"/>
          <w:sz w:val="24"/>
          <w:szCs w:val="24"/>
        </w:rPr>
        <w:tab/>
      </w:r>
      <w:r w:rsidR="003C0B55">
        <w:rPr>
          <w:rFonts w:ascii="Times New Roman" w:hAnsi="Times New Roman" w:cs="Times New Roman"/>
          <w:sz w:val="24"/>
          <w:szCs w:val="24"/>
        </w:rPr>
        <w:tab/>
      </w:r>
      <w:r w:rsidR="003C0B55">
        <w:rPr>
          <w:rFonts w:ascii="Times New Roman" w:hAnsi="Times New Roman" w:cs="Times New Roman"/>
          <w:sz w:val="24"/>
          <w:szCs w:val="24"/>
        </w:rPr>
        <w:tab/>
      </w:r>
      <w:r w:rsidRPr="009D7769">
        <w:rPr>
          <w:rFonts w:ascii="Times New Roman" w:hAnsi="Times New Roman" w:cs="Times New Roman"/>
          <w:sz w:val="24"/>
          <w:szCs w:val="24"/>
        </w:rPr>
        <w:t>ir mokyklos nelankymo prevencijos</w:t>
      </w:r>
    </w:p>
    <w:p w:rsidR="009D7769" w:rsidRPr="009D7769" w:rsidRDefault="009D7769" w:rsidP="003C0B55">
      <w:pPr>
        <w:pStyle w:val="Betarp"/>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003C0B55">
        <w:rPr>
          <w:rFonts w:ascii="Times New Roman" w:hAnsi="Times New Roman" w:cs="Times New Roman"/>
          <w:bCs/>
          <w:color w:val="000000"/>
          <w:sz w:val="24"/>
          <w:szCs w:val="24"/>
        </w:rPr>
        <w:tab/>
      </w:r>
      <w:r w:rsidR="003C0B55">
        <w:rPr>
          <w:rFonts w:ascii="Times New Roman" w:hAnsi="Times New Roman" w:cs="Times New Roman"/>
          <w:bCs/>
          <w:color w:val="000000"/>
          <w:sz w:val="24"/>
          <w:szCs w:val="24"/>
        </w:rPr>
        <w:tab/>
      </w:r>
      <w:r w:rsidR="003C0B55">
        <w:rPr>
          <w:rFonts w:ascii="Times New Roman" w:hAnsi="Times New Roman" w:cs="Times New Roman"/>
          <w:bCs/>
          <w:color w:val="000000"/>
          <w:sz w:val="24"/>
          <w:szCs w:val="24"/>
        </w:rPr>
        <w:tab/>
      </w:r>
      <w:r w:rsidR="003C0B55">
        <w:rPr>
          <w:rFonts w:ascii="Times New Roman" w:hAnsi="Times New Roman" w:cs="Times New Roman"/>
          <w:bCs/>
          <w:color w:val="000000"/>
          <w:sz w:val="24"/>
          <w:szCs w:val="24"/>
        </w:rPr>
        <w:tab/>
      </w:r>
      <w:r w:rsidR="003C0B55">
        <w:rPr>
          <w:rFonts w:ascii="Times New Roman" w:hAnsi="Times New Roman" w:cs="Times New Roman"/>
          <w:bCs/>
          <w:color w:val="000000"/>
          <w:sz w:val="24"/>
          <w:szCs w:val="24"/>
        </w:rPr>
        <w:tab/>
      </w:r>
      <w:r>
        <w:rPr>
          <w:rFonts w:ascii="Times New Roman" w:hAnsi="Times New Roman" w:cs="Times New Roman"/>
          <w:bCs/>
          <w:color w:val="000000"/>
          <w:sz w:val="24"/>
          <w:szCs w:val="24"/>
        </w:rPr>
        <w:t>tvarkos aprašo</w:t>
      </w:r>
    </w:p>
    <w:p w:rsidR="009D7769" w:rsidRDefault="009D7769" w:rsidP="003C0B55">
      <w:pPr>
        <w:pStyle w:val="Default"/>
        <w:jc w:val="both"/>
        <w:rPr>
          <w:sz w:val="22"/>
          <w:szCs w:val="22"/>
        </w:rPr>
      </w:pPr>
      <w:r>
        <w:rPr>
          <w:sz w:val="22"/>
          <w:szCs w:val="22"/>
        </w:rPr>
        <w:tab/>
      </w:r>
      <w:r>
        <w:rPr>
          <w:sz w:val="22"/>
          <w:szCs w:val="22"/>
        </w:rPr>
        <w:tab/>
      </w:r>
      <w:r>
        <w:rPr>
          <w:sz w:val="22"/>
          <w:szCs w:val="22"/>
        </w:rPr>
        <w:tab/>
      </w:r>
      <w:r>
        <w:rPr>
          <w:sz w:val="22"/>
          <w:szCs w:val="22"/>
        </w:rPr>
        <w:tab/>
      </w:r>
      <w:r w:rsidR="003C0B55">
        <w:rPr>
          <w:sz w:val="22"/>
          <w:szCs w:val="22"/>
        </w:rPr>
        <w:tab/>
      </w:r>
      <w:r w:rsidR="003C0B55">
        <w:rPr>
          <w:sz w:val="22"/>
          <w:szCs w:val="22"/>
        </w:rPr>
        <w:tab/>
      </w:r>
      <w:r w:rsidR="003C0B55">
        <w:rPr>
          <w:sz w:val="22"/>
          <w:szCs w:val="22"/>
        </w:rPr>
        <w:tab/>
      </w:r>
      <w:r>
        <w:rPr>
          <w:sz w:val="22"/>
          <w:szCs w:val="22"/>
        </w:rPr>
        <w:t xml:space="preserve">1 priedas </w:t>
      </w:r>
    </w:p>
    <w:p w:rsidR="009D7769" w:rsidRDefault="009D7769" w:rsidP="009D7769">
      <w:pPr>
        <w:pStyle w:val="Default"/>
        <w:rPr>
          <w:sz w:val="22"/>
          <w:szCs w:val="22"/>
        </w:rPr>
      </w:pPr>
    </w:p>
    <w:p w:rsidR="009D7769" w:rsidRDefault="009D7769" w:rsidP="009D7769">
      <w:pPr>
        <w:pStyle w:val="Default"/>
        <w:rPr>
          <w:sz w:val="22"/>
          <w:szCs w:val="22"/>
        </w:rPr>
      </w:pPr>
    </w:p>
    <w:p w:rsidR="009D7769" w:rsidRDefault="009D7769" w:rsidP="009D7769">
      <w:pPr>
        <w:pStyle w:val="Default"/>
        <w:rPr>
          <w:sz w:val="22"/>
          <w:szCs w:val="22"/>
        </w:rPr>
      </w:pPr>
    </w:p>
    <w:p w:rsidR="009D7769" w:rsidRPr="002F40C5" w:rsidRDefault="009D7769" w:rsidP="009D7769">
      <w:pPr>
        <w:pStyle w:val="Default"/>
        <w:rPr>
          <w:sz w:val="23"/>
          <w:szCs w:val="23"/>
        </w:rPr>
      </w:pPr>
      <w:r w:rsidRPr="002F40C5">
        <w:rPr>
          <w:sz w:val="23"/>
          <w:szCs w:val="23"/>
        </w:rPr>
        <w:t>Mano sūnus / dukra ...............................................................................................................................</w:t>
      </w:r>
      <w:r w:rsidR="00A47632">
        <w:rPr>
          <w:sz w:val="23"/>
          <w:szCs w:val="23"/>
        </w:rPr>
        <w:t>.......</w:t>
      </w:r>
      <w:r w:rsidRPr="002F40C5">
        <w:rPr>
          <w:sz w:val="23"/>
          <w:szCs w:val="23"/>
        </w:rPr>
        <w:t xml:space="preserve"> </w:t>
      </w:r>
    </w:p>
    <w:p w:rsidR="009D7769" w:rsidRPr="008C6974" w:rsidRDefault="008C6974" w:rsidP="009D7769">
      <w:pPr>
        <w:pStyle w:val="Default"/>
        <w:rPr>
          <w:sz w:val="20"/>
          <w:szCs w:val="20"/>
        </w:rPr>
      </w:pPr>
      <w:r>
        <w:rPr>
          <w:sz w:val="20"/>
          <w:szCs w:val="20"/>
        </w:rPr>
        <w:t xml:space="preserve">                                                                                   </w:t>
      </w:r>
      <w:r w:rsidR="003C0B55">
        <w:rPr>
          <w:sz w:val="20"/>
          <w:szCs w:val="20"/>
        </w:rPr>
        <w:t>(</w:t>
      </w:r>
      <w:r w:rsidR="009D7769" w:rsidRPr="008C6974">
        <w:rPr>
          <w:sz w:val="20"/>
          <w:szCs w:val="20"/>
        </w:rPr>
        <w:t xml:space="preserve">vardas, pavardė) </w:t>
      </w:r>
    </w:p>
    <w:p w:rsidR="00A47632" w:rsidRPr="002F40C5" w:rsidRDefault="00A47632" w:rsidP="009D7769">
      <w:pPr>
        <w:pStyle w:val="Default"/>
        <w:rPr>
          <w:sz w:val="18"/>
          <w:szCs w:val="18"/>
        </w:rPr>
      </w:pPr>
    </w:p>
    <w:p w:rsidR="009D7769" w:rsidRPr="002F40C5" w:rsidRDefault="009D7769" w:rsidP="009D7769">
      <w:pPr>
        <w:pStyle w:val="Default"/>
        <w:rPr>
          <w:sz w:val="23"/>
          <w:szCs w:val="23"/>
        </w:rPr>
      </w:pPr>
      <w:r w:rsidRPr="002F40C5">
        <w:rPr>
          <w:sz w:val="23"/>
          <w:szCs w:val="23"/>
        </w:rPr>
        <w:t>........................ d. praleido................. pamokas / ą / ų dėl .................................................................</w:t>
      </w:r>
      <w:r w:rsidR="00A47632">
        <w:rPr>
          <w:sz w:val="23"/>
          <w:szCs w:val="23"/>
        </w:rPr>
        <w:t>..........</w:t>
      </w:r>
      <w:r w:rsidRPr="002F40C5">
        <w:rPr>
          <w:sz w:val="23"/>
          <w:szCs w:val="23"/>
        </w:rPr>
        <w:t xml:space="preserve"> </w:t>
      </w:r>
    </w:p>
    <w:p w:rsidR="009D7769" w:rsidRPr="008C6974" w:rsidRDefault="003C0B55" w:rsidP="009D7769">
      <w:pPr>
        <w:pStyle w:val="Default"/>
        <w:rPr>
          <w:sz w:val="20"/>
          <w:szCs w:val="20"/>
        </w:rPr>
      </w:pPr>
      <w:r>
        <w:rPr>
          <w:sz w:val="20"/>
          <w:szCs w:val="20"/>
        </w:rPr>
        <w:t>(</w:t>
      </w:r>
      <w:r w:rsidR="009D7769" w:rsidRPr="008C6974">
        <w:rPr>
          <w:sz w:val="20"/>
          <w:szCs w:val="20"/>
        </w:rPr>
        <w:t>mėnuo, diena )</w:t>
      </w:r>
      <w:r w:rsidR="00A47632" w:rsidRPr="008C6974">
        <w:rPr>
          <w:sz w:val="20"/>
          <w:szCs w:val="20"/>
        </w:rPr>
        <w:t xml:space="preserve">                             </w:t>
      </w:r>
      <w:r w:rsidR="009D7769" w:rsidRPr="008C6974">
        <w:rPr>
          <w:sz w:val="20"/>
          <w:szCs w:val="20"/>
        </w:rPr>
        <w:t xml:space="preserve"> ( skaičius ) </w:t>
      </w:r>
    </w:p>
    <w:p w:rsidR="00A47632" w:rsidRPr="002F40C5" w:rsidRDefault="00A47632" w:rsidP="009D7769">
      <w:pPr>
        <w:pStyle w:val="Default"/>
        <w:rPr>
          <w:sz w:val="18"/>
          <w:szCs w:val="18"/>
        </w:rPr>
      </w:pPr>
    </w:p>
    <w:p w:rsidR="009D7769" w:rsidRPr="002F40C5" w:rsidRDefault="009D7769" w:rsidP="009D7769">
      <w:pPr>
        <w:pStyle w:val="Default"/>
        <w:rPr>
          <w:sz w:val="23"/>
          <w:szCs w:val="23"/>
        </w:rPr>
      </w:pPr>
      <w:r w:rsidRPr="002F40C5">
        <w:rPr>
          <w:sz w:val="23"/>
          <w:szCs w:val="23"/>
        </w:rPr>
        <w:t>................................................................................................................................................................</w:t>
      </w:r>
      <w:r w:rsidR="00A47632">
        <w:rPr>
          <w:sz w:val="23"/>
          <w:szCs w:val="23"/>
        </w:rPr>
        <w:t>......</w:t>
      </w:r>
      <w:r w:rsidRPr="002F40C5">
        <w:rPr>
          <w:sz w:val="23"/>
          <w:szCs w:val="23"/>
        </w:rPr>
        <w:t xml:space="preserve"> </w:t>
      </w:r>
    </w:p>
    <w:p w:rsidR="009D7769" w:rsidRPr="008C6974" w:rsidRDefault="003C0B55" w:rsidP="009D7769">
      <w:pPr>
        <w:pStyle w:val="Default"/>
        <w:rPr>
          <w:sz w:val="20"/>
          <w:szCs w:val="20"/>
        </w:rPr>
      </w:pPr>
      <w:r>
        <w:rPr>
          <w:sz w:val="20"/>
          <w:szCs w:val="20"/>
        </w:rPr>
        <w:t>(</w:t>
      </w:r>
      <w:r w:rsidR="009D7769" w:rsidRPr="008C6974">
        <w:rPr>
          <w:sz w:val="20"/>
          <w:szCs w:val="20"/>
        </w:rPr>
        <w:t xml:space="preserve">nurodoma priežastis ) </w:t>
      </w:r>
    </w:p>
    <w:p w:rsidR="00A47632" w:rsidRPr="002F40C5" w:rsidRDefault="00A47632" w:rsidP="009D7769">
      <w:pPr>
        <w:pStyle w:val="Default"/>
        <w:rPr>
          <w:sz w:val="18"/>
          <w:szCs w:val="18"/>
        </w:rPr>
      </w:pPr>
    </w:p>
    <w:p w:rsidR="009D7769" w:rsidRPr="002F40C5" w:rsidRDefault="009D7769" w:rsidP="009D7769">
      <w:pPr>
        <w:pStyle w:val="Default"/>
        <w:rPr>
          <w:sz w:val="23"/>
          <w:szCs w:val="23"/>
        </w:rPr>
      </w:pPr>
      <w:r w:rsidRPr="002F40C5">
        <w:rPr>
          <w:sz w:val="23"/>
          <w:szCs w:val="23"/>
        </w:rPr>
        <w:t>................................................................................................................................................................</w:t>
      </w:r>
      <w:r w:rsidR="00A47632">
        <w:rPr>
          <w:sz w:val="23"/>
          <w:szCs w:val="23"/>
        </w:rPr>
        <w:t>.......</w:t>
      </w:r>
      <w:r w:rsidRPr="002F40C5">
        <w:rPr>
          <w:sz w:val="23"/>
          <w:szCs w:val="23"/>
        </w:rPr>
        <w:t xml:space="preserve"> </w:t>
      </w:r>
    </w:p>
    <w:p w:rsidR="009D7769" w:rsidRPr="008C6974" w:rsidRDefault="003C0B55" w:rsidP="009D7769">
      <w:pPr>
        <w:pStyle w:val="Betarp"/>
        <w:jc w:val="center"/>
        <w:rPr>
          <w:rFonts w:ascii="Times New Roman" w:hAnsi="Times New Roman" w:cs="Times New Roman"/>
          <w:sz w:val="20"/>
          <w:szCs w:val="20"/>
        </w:rPr>
      </w:pPr>
      <w:r>
        <w:rPr>
          <w:rFonts w:ascii="Times New Roman" w:hAnsi="Times New Roman" w:cs="Times New Roman"/>
          <w:sz w:val="20"/>
          <w:szCs w:val="20"/>
        </w:rPr>
        <w:t>(data,</w:t>
      </w:r>
      <w:r w:rsidR="009D7769" w:rsidRPr="008C6974">
        <w:rPr>
          <w:rFonts w:ascii="Times New Roman" w:hAnsi="Times New Roman" w:cs="Times New Roman"/>
          <w:sz w:val="20"/>
          <w:szCs w:val="20"/>
        </w:rPr>
        <w:t xml:space="preserve"> </w:t>
      </w:r>
      <w:r>
        <w:rPr>
          <w:rFonts w:ascii="Times New Roman" w:hAnsi="Times New Roman" w:cs="Times New Roman"/>
          <w:sz w:val="20"/>
          <w:szCs w:val="20"/>
        </w:rPr>
        <w:t xml:space="preserve">parašas, </w:t>
      </w:r>
      <w:r w:rsidR="009D7769" w:rsidRPr="008C6974">
        <w:rPr>
          <w:rFonts w:ascii="Times New Roman" w:hAnsi="Times New Roman" w:cs="Times New Roman"/>
          <w:sz w:val="20"/>
          <w:szCs w:val="20"/>
        </w:rPr>
        <w:t>vardas, pavardė)</w:t>
      </w: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Default="009D7769" w:rsidP="009D7769">
      <w:pPr>
        <w:pStyle w:val="Betarp"/>
        <w:jc w:val="center"/>
        <w:rPr>
          <w:sz w:val="18"/>
          <w:szCs w:val="18"/>
        </w:rPr>
      </w:pPr>
    </w:p>
    <w:p w:rsidR="009D7769" w:rsidRPr="00DE65DD" w:rsidRDefault="009D7769" w:rsidP="009D7769">
      <w:pPr>
        <w:jc w:val="right"/>
      </w:pPr>
    </w:p>
    <w:p w:rsidR="003C0B55" w:rsidRDefault="008C6974" w:rsidP="003C0B55">
      <w:pPr>
        <w:pStyle w:val="Betarp"/>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3C0B55">
        <w:rPr>
          <w:rFonts w:ascii="Times New Roman" w:hAnsi="Times New Roman" w:cs="Times New Roman"/>
          <w:bCs/>
          <w:sz w:val="24"/>
          <w:szCs w:val="24"/>
        </w:rPr>
        <w:tab/>
      </w:r>
      <w:r w:rsidR="003C0B55">
        <w:rPr>
          <w:rFonts w:ascii="Times New Roman" w:hAnsi="Times New Roman" w:cs="Times New Roman"/>
          <w:bCs/>
          <w:sz w:val="24"/>
          <w:szCs w:val="24"/>
        </w:rPr>
        <w:tab/>
      </w:r>
      <w:r w:rsidRPr="009D7769">
        <w:rPr>
          <w:rFonts w:ascii="Times New Roman" w:hAnsi="Times New Roman" w:cs="Times New Roman"/>
          <w:bCs/>
          <w:sz w:val="24"/>
          <w:szCs w:val="24"/>
        </w:rPr>
        <w:t xml:space="preserve">Mokinių </w:t>
      </w:r>
      <w:r w:rsidRPr="009D7769">
        <w:rPr>
          <w:rFonts w:ascii="Times New Roman" w:hAnsi="Times New Roman" w:cs="Times New Roman"/>
          <w:sz w:val="24"/>
          <w:szCs w:val="24"/>
        </w:rPr>
        <w:t xml:space="preserve">ugdymo dienų (pamokų) </w:t>
      </w:r>
      <w:r w:rsidRPr="009D7769">
        <w:rPr>
          <w:rFonts w:ascii="Times New Roman" w:hAnsi="Times New Roman" w:cs="Times New Roman"/>
          <w:color w:val="FF0000"/>
          <w:sz w:val="24"/>
          <w:szCs w:val="24"/>
        </w:rPr>
        <w:tab/>
      </w:r>
      <w:r w:rsidR="003C0B55">
        <w:rPr>
          <w:rFonts w:ascii="Times New Roman" w:hAnsi="Times New Roman" w:cs="Times New Roman"/>
          <w:color w:val="FF0000"/>
          <w:sz w:val="24"/>
          <w:szCs w:val="24"/>
        </w:rPr>
        <w:tab/>
      </w:r>
      <w:r w:rsidR="003C0B55">
        <w:rPr>
          <w:rFonts w:ascii="Times New Roman" w:hAnsi="Times New Roman" w:cs="Times New Roman"/>
          <w:color w:val="FF0000"/>
          <w:sz w:val="24"/>
          <w:szCs w:val="24"/>
        </w:rPr>
        <w:tab/>
      </w:r>
      <w:r w:rsidR="003C0B55">
        <w:rPr>
          <w:rFonts w:ascii="Times New Roman" w:hAnsi="Times New Roman" w:cs="Times New Roman"/>
          <w:color w:val="FF0000"/>
          <w:sz w:val="24"/>
          <w:szCs w:val="24"/>
        </w:rPr>
        <w:tab/>
      </w:r>
      <w:r w:rsidR="003C0B55">
        <w:rPr>
          <w:rFonts w:ascii="Times New Roman" w:hAnsi="Times New Roman" w:cs="Times New Roman"/>
          <w:color w:val="FF0000"/>
          <w:sz w:val="24"/>
          <w:szCs w:val="24"/>
        </w:rPr>
        <w:tab/>
      </w:r>
      <w:r w:rsidR="003C0B55">
        <w:rPr>
          <w:rFonts w:ascii="Times New Roman" w:hAnsi="Times New Roman" w:cs="Times New Roman"/>
          <w:color w:val="FF0000"/>
          <w:sz w:val="24"/>
          <w:szCs w:val="24"/>
        </w:rPr>
        <w:tab/>
      </w:r>
      <w:r w:rsidR="003C0B55">
        <w:rPr>
          <w:rFonts w:ascii="Times New Roman" w:hAnsi="Times New Roman" w:cs="Times New Roman"/>
          <w:color w:val="FF0000"/>
          <w:sz w:val="24"/>
          <w:szCs w:val="24"/>
        </w:rPr>
        <w:tab/>
      </w:r>
      <w:r w:rsidR="003C0B55">
        <w:rPr>
          <w:rFonts w:ascii="Times New Roman" w:hAnsi="Times New Roman" w:cs="Times New Roman"/>
          <w:color w:val="FF0000"/>
          <w:sz w:val="24"/>
          <w:szCs w:val="24"/>
        </w:rPr>
        <w:tab/>
      </w:r>
      <w:r w:rsidRPr="009D7769">
        <w:rPr>
          <w:rFonts w:ascii="Times New Roman" w:hAnsi="Times New Roman" w:cs="Times New Roman"/>
          <w:sz w:val="24"/>
          <w:szCs w:val="24"/>
        </w:rPr>
        <w:t>lankomumo</w:t>
      </w:r>
      <w:r w:rsidR="003C0B55">
        <w:rPr>
          <w:rFonts w:ascii="Times New Roman" w:hAnsi="Times New Roman" w:cs="Times New Roman"/>
          <w:sz w:val="24"/>
          <w:szCs w:val="24"/>
        </w:rPr>
        <w:t xml:space="preserve"> </w:t>
      </w:r>
      <w:r w:rsidRPr="009D7769">
        <w:rPr>
          <w:rFonts w:ascii="Times New Roman" w:hAnsi="Times New Roman" w:cs="Times New Roman"/>
          <w:sz w:val="24"/>
          <w:szCs w:val="24"/>
        </w:rPr>
        <w:t>apskaitos, kontrolės</w:t>
      </w:r>
    </w:p>
    <w:p w:rsidR="003C0B55" w:rsidRDefault="003C0B55" w:rsidP="003C0B55">
      <w:pPr>
        <w:pStyle w:val="Betarp"/>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6974" w:rsidRPr="009D7769">
        <w:rPr>
          <w:rFonts w:ascii="Times New Roman" w:hAnsi="Times New Roman" w:cs="Times New Roman"/>
          <w:sz w:val="24"/>
          <w:szCs w:val="24"/>
        </w:rPr>
        <w:t>i</w:t>
      </w:r>
      <w:r>
        <w:rPr>
          <w:rFonts w:ascii="Times New Roman" w:hAnsi="Times New Roman" w:cs="Times New Roman"/>
          <w:sz w:val="24"/>
          <w:szCs w:val="24"/>
        </w:rPr>
        <w:t>r mokyklos nelankymo prevencijos</w:t>
      </w:r>
    </w:p>
    <w:p w:rsidR="008C6974" w:rsidRPr="003C0B55" w:rsidRDefault="003C0B55" w:rsidP="003C0B55">
      <w:pPr>
        <w:pStyle w:val="Betarp"/>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6974">
        <w:rPr>
          <w:rFonts w:ascii="Times New Roman" w:hAnsi="Times New Roman" w:cs="Times New Roman"/>
          <w:bCs/>
          <w:color w:val="000000"/>
          <w:sz w:val="24"/>
          <w:szCs w:val="24"/>
        </w:rPr>
        <w:t>tvarkos aprašo</w:t>
      </w:r>
    </w:p>
    <w:p w:rsidR="008C6974" w:rsidRDefault="008C6974" w:rsidP="008C6974">
      <w:pPr>
        <w:pStyle w:val="Default"/>
        <w:rPr>
          <w:sz w:val="22"/>
          <w:szCs w:val="22"/>
        </w:rPr>
      </w:pPr>
      <w:r>
        <w:rPr>
          <w:sz w:val="22"/>
          <w:szCs w:val="22"/>
        </w:rPr>
        <w:tab/>
      </w:r>
      <w:r>
        <w:rPr>
          <w:sz w:val="22"/>
          <w:szCs w:val="22"/>
        </w:rPr>
        <w:tab/>
      </w:r>
      <w:r>
        <w:rPr>
          <w:sz w:val="22"/>
          <w:szCs w:val="22"/>
        </w:rPr>
        <w:tab/>
      </w:r>
      <w:r>
        <w:rPr>
          <w:sz w:val="22"/>
          <w:szCs w:val="22"/>
        </w:rPr>
        <w:tab/>
      </w:r>
      <w:r w:rsidR="003C0B55">
        <w:rPr>
          <w:sz w:val="22"/>
          <w:szCs w:val="22"/>
        </w:rPr>
        <w:tab/>
      </w:r>
      <w:r w:rsidR="003C0B55">
        <w:rPr>
          <w:sz w:val="22"/>
          <w:szCs w:val="22"/>
        </w:rPr>
        <w:tab/>
      </w:r>
      <w:r>
        <w:rPr>
          <w:sz w:val="22"/>
          <w:szCs w:val="22"/>
        </w:rPr>
        <w:t xml:space="preserve">2 priedas </w:t>
      </w:r>
    </w:p>
    <w:p w:rsidR="009D7769" w:rsidRDefault="009D7769" w:rsidP="009D7769">
      <w:pPr>
        <w:pBdr>
          <w:bottom w:val="single" w:sz="6" w:space="1" w:color="auto"/>
        </w:pBdr>
        <w:jc w:val="right"/>
      </w:pPr>
    </w:p>
    <w:p w:rsidR="008C6974" w:rsidRPr="00DE65DD" w:rsidRDefault="008C6974" w:rsidP="009D7769">
      <w:pPr>
        <w:pBdr>
          <w:bottom w:val="single" w:sz="6" w:space="1" w:color="auto"/>
        </w:pBdr>
        <w:jc w:val="right"/>
      </w:pPr>
    </w:p>
    <w:p w:rsidR="009D7769" w:rsidRPr="00A47632" w:rsidRDefault="009D7769" w:rsidP="009D7769">
      <w:pPr>
        <w:jc w:val="center"/>
        <w:rPr>
          <w:rFonts w:ascii="Times New Roman" w:hAnsi="Times New Roman" w:cs="Times New Roman"/>
        </w:rPr>
      </w:pPr>
      <w:r w:rsidRPr="00A47632">
        <w:rPr>
          <w:rFonts w:ascii="Times New Roman" w:hAnsi="Times New Roman" w:cs="Times New Roman"/>
        </w:rPr>
        <w:t>(tėvų, globėjų vardas, pavardė)</w:t>
      </w:r>
    </w:p>
    <w:p w:rsidR="009D7769" w:rsidRPr="00DE65DD" w:rsidRDefault="009D7769" w:rsidP="009D7769">
      <w:pPr>
        <w:jc w:val="center"/>
      </w:pPr>
    </w:p>
    <w:p w:rsidR="009D7769" w:rsidRPr="00DE65DD" w:rsidRDefault="009D7769" w:rsidP="009D7769">
      <w:pPr>
        <w:jc w:val="center"/>
      </w:pPr>
    </w:p>
    <w:p w:rsidR="00A47632" w:rsidRPr="00A47632" w:rsidRDefault="00A47632" w:rsidP="00A47632">
      <w:pPr>
        <w:pStyle w:val="Betarp"/>
        <w:rPr>
          <w:rFonts w:ascii="Times New Roman" w:hAnsi="Times New Roman" w:cs="Times New Roman"/>
          <w:sz w:val="24"/>
          <w:szCs w:val="24"/>
        </w:rPr>
      </w:pPr>
      <w:r w:rsidRPr="00A47632">
        <w:rPr>
          <w:rFonts w:ascii="Times New Roman" w:hAnsi="Times New Roman" w:cs="Times New Roman"/>
          <w:sz w:val="24"/>
          <w:szCs w:val="24"/>
        </w:rPr>
        <w:t>Kėdainių r. Vilainių mokyklos-darželio „Obelėlė‘</w:t>
      </w:r>
    </w:p>
    <w:p w:rsidR="009D7769" w:rsidRPr="00A47632" w:rsidRDefault="00A47632" w:rsidP="00A47632">
      <w:pPr>
        <w:pStyle w:val="Betarp"/>
        <w:rPr>
          <w:rFonts w:ascii="Times New Roman" w:hAnsi="Times New Roman" w:cs="Times New Roman"/>
          <w:sz w:val="24"/>
          <w:szCs w:val="24"/>
        </w:rPr>
      </w:pPr>
      <w:r w:rsidRPr="00A47632">
        <w:rPr>
          <w:rFonts w:ascii="Times New Roman" w:hAnsi="Times New Roman" w:cs="Times New Roman"/>
          <w:sz w:val="24"/>
          <w:szCs w:val="24"/>
        </w:rPr>
        <w:t xml:space="preserve">direktorei Renatai </w:t>
      </w:r>
      <w:proofErr w:type="spellStart"/>
      <w:r w:rsidRPr="00A47632">
        <w:rPr>
          <w:rFonts w:ascii="Times New Roman" w:hAnsi="Times New Roman" w:cs="Times New Roman"/>
          <w:sz w:val="24"/>
          <w:szCs w:val="24"/>
        </w:rPr>
        <w:t>Zigmantavičienei</w:t>
      </w:r>
      <w:proofErr w:type="spellEnd"/>
    </w:p>
    <w:p w:rsidR="009D7769" w:rsidRPr="00DE65DD" w:rsidRDefault="009D7769" w:rsidP="009D7769"/>
    <w:p w:rsidR="009D7769" w:rsidRPr="00DE65DD" w:rsidRDefault="009D7769" w:rsidP="009D7769"/>
    <w:p w:rsidR="009D7769" w:rsidRPr="00A47632" w:rsidRDefault="009D7769" w:rsidP="003C0B55">
      <w:pPr>
        <w:spacing w:after="0" w:line="240" w:lineRule="auto"/>
        <w:jc w:val="center"/>
        <w:rPr>
          <w:rFonts w:ascii="Times New Roman" w:hAnsi="Times New Roman" w:cs="Times New Roman"/>
          <w:b/>
          <w:sz w:val="24"/>
          <w:szCs w:val="24"/>
        </w:rPr>
      </w:pPr>
      <w:r w:rsidRPr="00A47632">
        <w:rPr>
          <w:rFonts w:ascii="Times New Roman" w:hAnsi="Times New Roman" w:cs="Times New Roman"/>
          <w:b/>
          <w:sz w:val="24"/>
          <w:szCs w:val="24"/>
        </w:rPr>
        <w:t>PRAŠYMAS</w:t>
      </w:r>
    </w:p>
    <w:p w:rsidR="009D7769" w:rsidRDefault="009D7769" w:rsidP="003C0B55">
      <w:pPr>
        <w:spacing w:after="0" w:line="240" w:lineRule="auto"/>
        <w:jc w:val="center"/>
        <w:rPr>
          <w:rFonts w:ascii="Times New Roman" w:hAnsi="Times New Roman" w:cs="Times New Roman"/>
          <w:b/>
          <w:sz w:val="24"/>
          <w:szCs w:val="24"/>
        </w:rPr>
      </w:pPr>
      <w:r w:rsidRPr="00A47632">
        <w:rPr>
          <w:rFonts w:ascii="Times New Roman" w:hAnsi="Times New Roman" w:cs="Times New Roman"/>
          <w:b/>
          <w:sz w:val="24"/>
          <w:szCs w:val="24"/>
        </w:rPr>
        <w:t xml:space="preserve">DĖL PRALEISTŲ </w:t>
      </w:r>
      <w:r w:rsidR="00A47632">
        <w:rPr>
          <w:rFonts w:ascii="Times New Roman" w:hAnsi="Times New Roman" w:cs="Times New Roman"/>
          <w:b/>
          <w:sz w:val="24"/>
          <w:szCs w:val="24"/>
        </w:rPr>
        <w:t>UGDYMO DIENŲ (</w:t>
      </w:r>
      <w:r w:rsidRPr="00A47632">
        <w:rPr>
          <w:rFonts w:ascii="Times New Roman" w:hAnsi="Times New Roman" w:cs="Times New Roman"/>
          <w:b/>
          <w:sz w:val="24"/>
          <w:szCs w:val="24"/>
        </w:rPr>
        <w:t>PAMOKŲ</w:t>
      </w:r>
      <w:r w:rsidR="00A47632">
        <w:rPr>
          <w:rFonts w:ascii="Times New Roman" w:hAnsi="Times New Roman" w:cs="Times New Roman"/>
          <w:b/>
          <w:sz w:val="24"/>
          <w:szCs w:val="24"/>
        </w:rPr>
        <w:t>)</w:t>
      </w:r>
      <w:r w:rsidRPr="00A47632">
        <w:rPr>
          <w:rFonts w:ascii="Times New Roman" w:hAnsi="Times New Roman" w:cs="Times New Roman"/>
          <w:b/>
          <w:sz w:val="24"/>
          <w:szCs w:val="24"/>
        </w:rPr>
        <w:t xml:space="preserve"> PATEISINIMO</w:t>
      </w:r>
    </w:p>
    <w:p w:rsidR="003C0B55" w:rsidRDefault="003C0B55" w:rsidP="003C0B55">
      <w:pPr>
        <w:spacing w:after="0" w:line="240" w:lineRule="auto"/>
        <w:jc w:val="center"/>
        <w:rPr>
          <w:rFonts w:ascii="Times New Roman" w:hAnsi="Times New Roman" w:cs="Times New Roman"/>
          <w:b/>
          <w:sz w:val="24"/>
          <w:szCs w:val="24"/>
        </w:rPr>
      </w:pPr>
      <w:bookmarkStart w:id="0" w:name="_GoBack"/>
      <w:bookmarkEnd w:id="0"/>
    </w:p>
    <w:p w:rsidR="00A47632" w:rsidRPr="00A47632" w:rsidRDefault="00A47632" w:rsidP="00A47632">
      <w:pPr>
        <w:pStyle w:val="Betarp"/>
        <w:jc w:val="center"/>
        <w:rPr>
          <w:rFonts w:ascii="Times New Roman" w:hAnsi="Times New Roman" w:cs="Times New Roman"/>
          <w:sz w:val="24"/>
          <w:szCs w:val="24"/>
        </w:rPr>
      </w:pPr>
      <w:r w:rsidRPr="00A47632">
        <w:rPr>
          <w:rFonts w:ascii="Times New Roman" w:hAnsi="Times New Roman" w:cs="Times New Roman"/>
          <w:sz w:val="24"/>
          <w:szCs w:val="24"/>
        </w:rPr>
        <w:t>20........ m. ............................. mėn. ......d.</w:t>
      </w:r>
    </w:p>
    <w:p w:rsidR="00A47632" w:rsidRDefault="00A47632" w:rsidP="00A47632">
      <w:pPr>
        <w:pStyle w:val="Betarp"/>
        <w:jc w:val="center"/>
        <w:rPr>
          <w:rFonts w:ascii="Times New Roman" w:hAnsi="Times New Roman" w:cs="Times New Roman"/>
          <w:sz w:val="24"/>
          <w:szCs w:val="24"/>
        </w:rPr>
      </w:pPr>
      <w:r w:rsidRPr="00A47632">
        <w:rPr>
          <w:rFonts w:ascii="Times New Roman" w:hAnsi="Times New Roman" w:cs="Times New Roman"/>
          <w:sz w:val="24"/>
          <w:szCs w:val="24"/>
        </w:rPr>
        <w:t>Vilainiai</w:t>
      </w:r>
    </w:p>
    <w:p w:rsidR="00A47632" w:rsidRDefault="00A47632" w:rsidP="008C6974">
      <w:pPr>
        <w:pStyle w:val="Betarp"/>
        <w:rPr>
          <w:rFonts w:ascii="Times New Roman" w:hAnsi="Times New Roman" w:cs="Times New Roman"/>
          <w:sz w:val="24"/>
          <w:szCs w:val="24"/>
        </w:rPr>
      </w:pPr>
    </w:p>
    <w:p w:rsidR="008C6974" w:rsidRPr="00A47632" w:rsidRDefault="008C6974" w:rsidP="008C6974">
      <w:pPr>
        <w:pStyle w:val="Betarp"/>
        <w:rPr>
          <w:rFonts w:ascii="Times New Roman" w:hAnsi="Times New Roman" w:cs="Times New Roman"/>
          <w:sz w:val="24"/>
          <w:szCs w:val="24"/>
        </w:rPr>
      </w:pPr>
    </w:p>
    <w:p w:rsidR="009D7769" w:rsidRPr="008C6974" w:rsidRDefault="009D7769" w:rsidP="008C6974">
      <w:pPr>
        <w:ind w:left="-142" w:firstLine="1276"/>
        <w:rPr>
          <w:rFonts w:ascii="Times New Roman" w:hAnsi="Times New Roman" w:cs="Times New Roman"/>
          <w:sz w:val="24"/>
          <w:szCs w:val="24"/>
        </w:rPr>
      </w:pPr>
      <w:r w:rsidRPr="008C6974">
        <w:rPr>
          <w:rFonts w:ascii="Times New Roman" w:hAnsi="Times New Roman" w:cs="Times New Roman"/>
          <w:sz w:val="24"/>
          <w:szCs w:val="24"/>
        </w:rPr>
        <w:t>Prašau pateisinti mano sūnaus/dukters________________________________</w:t>
      </w:r>
      <w:r w:rsidR="008C6974">
        <w:rPr>
          <w:rFonts w:ascii="Times New Roman" w:hAnsi="Times New Roman" w:cs="Times New Roman"/>
          <w:sz w:val="24"/>
          <w:szCs w:val="24"/>
        </w:rPr>
        <w:t>_______</w:t>
      </w:r>
    </w:p>
    <w:p w:rsidR="009D7769" w:rsidRPr="008C6974" w:rsidRDefault="009D7769" w:rsidP="00A47632">
      <w:pPr>
        <w:ind w:left="-142"/>
        <w:rPr>
          <w:rFonts w:ascii="Times New Roman" w:hAnsi="Times New Roman" w:cs="Times New Roman"/>
          <w:sz w:val="24"/>
          <w:szCs w:val="24"/>
        </w:rPr>
      </w:pPr>
      <w:r w:rsidRPr="008C6974">
        <w:rPr>
          <w:rFonts w:ascii="Times New Roman" w:hAnsi="Times New Roman" w:cs="Times New Roman"/>
          <w:sz w:val="24"/>
          <w:szCs w:val="24"/>
        </w:rPr>
        <w:t xml:space="preserve">praleistas </w:t>
      </w:r>
      <w:r w:rsidR="00A47632" w:rsidRPr="008C6974">
        <w:rPr>
          <w:rFonts w:ascii="Times New Roman" w:hAnsi="Times New Roman" w:cs="Times New Roman"/>
          <w:sz w:val="24"/>
          <w:szCs w:val="24"/>
        </w:rPr>
        <w:t>ugdymo dienas (</w:t>
      </w:r>
      <w:r w:rsidRPr="008C6974">
        <w:rPr>
          <w:rFonts w:ascii="Times New Roman" w:hAnsi="Times New Roman" w:cs="Times New Roman"/>
          <w:sz w:val="24"/>
          <w:szCs w:val="24"/>
        </w:rPr>
        <w:t>pamokas</w:t>
      </w:r>
      <w:r w:rsidR="00A47632" w:rsidRPr="008C6974">
        <w:rPr>
          <w:rFonts w:ascii="Times New Roman" w:hAnsi="Times New Roman" w:cs="Times New Roman"/>
          <w:sz w:val="24"/>
          <w:szCs w:val="24"/>
        </w:rPr>
        <w:t>)</w:t>
      </w:r>
      <w:r w:rsidR="008C6974" w:rsidRPr="008C6974">
        <w:rPr>
          <w:rFonts w:ascii="Times New Roman" w:hAnsi="Times New Roman" w:cs="Times New Roman"/>
          <w:sz w:val="24"/>
          <w:szCs w:val="24"/>
        </w:rPr>
        <w:t xml:space="preserve"> nuo ______________i</w:t>
      </w:r>
      <w:r w:rsidRPr="008C6974">
        <w:rPr>
          <w:rFonts w:ascii="Times New Roman" w:hAnsi="Times New Roman" w:cs="Times New Roman"/>
          <w:sz w:val="24"/>
          <w:szCs w:val="24"/>
        </w:rPr>
        <w:t>ki_________________________</w:t>
      </w:r>
      <w:r w:rsidR="008C6974" w:rsidRPr="008C6974">
        <w:rPr>
          <w:rFonts w:ascii="Times New Roman" w:hAnsi="Times New Roman" w:cs="Times New Roman"/>
          <w:sz w:val="24"/>
          <w:szCs w:val="24"/>
        </w:rPr>
        <w:t>___</w:t>
      </w:r>
    </w:p>
    <w:p w:rsidR="009D7769" w:rsidRPr="008C6974" w:rsidRDefault="009D7769" w:rsidP="009D7769">
      <w:pPr>
        <w:ind w:left="-142"/>
        <w:jc w:val="both"/>
        <w:rPr>
          <w:rFonts w:ascii="Times New Roman" w:hAnsi="Times New Roman" w:cs="Times New Roman"/>
          <w:sz w:val="24"/>
          <w:szCs w:val="24"/>
        </w:rPr>
      </w:pPr>
      <w:r w:rsidRPr="008C6974">
        <w:rPr>
          <w:rFonts w:ascii="Times New Roman" w:hAnsi="Times New Roman" w:cs="Times New Roman"/>
          <w:sz w:val="24"/>
          <w:szCs w:val="24"/>
        </w:rPr>
        <w:t xml:space="preserve">                                                                 (metai, mėnuo, dienos)</w:t>
      </w:r>
    </w:p>
    <w:p w:rsidR="009D7769" w:rsidRPr="00DE65DD" w:rsidRDefault="009D7769" w:rsidP="009D7769">
      <w:pPr>
        <w:ind w:left="-142"/>
        <w:jc w:val="both"/>
      </w:pPr>
      <w:r w:rsidRPr="00DE65DD">
        <w:t xml:space="preserve">                </w:t>
      </w:r>
    </w:p>
    <w:p w:rsidR="009D7769" w:rsidRPr="00DE65DD" w:rsidRDefault="009D7769" w:rsidP="009D7769">
      <w:pPr>
        <w:ind w:left="-142" w:firstLine="1134"/>
        <w:jc w:val="both"/>
      </w:pPr>
      <w:r w:rsidRPr="008C6974">
        <w:rPr>
          <w:rFonts w:ascii="Times New Roman" w:hAnsi="Times New Roman" w:cs="Times New Roman"/>
          <w:sz w:val="24"/>
          <w:szCs w:val="24"/>
        </w:rPr>
        <w:t>Praleidimo priežastis:</w:t>
      </w:r>
      <w:r w:rsidRPr="00DE65DD">
        <w:t>______________________________________________________</w:t>
      </w:r>
      <w:r>
        <w:t>___</w:t>
      </w:r>
    </w:p>
    <w:p w:rsidR="009D7769" w:rsidRPr="00DE65DD" w:rsidRDefault="009D7769" w:rsidP="009D7769">
      <w:pPr>
        <w:ind w:left="-142"/>
        <w:jc w:val="both"/>
      </w:pPr>
      <w:r w:rsidRPr="00DE65DD">
        <w:t>_______________________________________________________________________</w:t>
      </w:r>
      <w:r>
        <w:t>____________</w:t>
      </w:r>
      <w:r w:rsidR="008C6974">
        <w:t xml:space="preserve">       </w:t>
      </w:r>
    </w:p>
    <w:p w:rsidR="009D7769" w:rsidRPr="00DE65DD" w:rsidRDefault="009D7769" w:rsidP="009D7769">
      <w:pPr>
        <w:ind w:left="-142"/>
        <w:jc w:val="both"/>
      </w:pPr>
    </w:p>
    <w:p w:rsidR="009D7769" w:rsidRPr="00DE65DD" w:rsidRDefault="009D7769" w:rsidP="009D7769"/>
    <w:p w:rsidR="009D7769" w:rsidRPr="00DE65DD" w:rsidRDefault="009D7769" w:rsidP="009D7769"/>
    <w:p w:rsidR="009D7769" w:rsidRPr="008C6974" w:rsidRDefault="009D7769" w:rsidP="009D7769">
      <w:pPr>
        <w:tabs>
          <w:tab w:val="left" w:pos="5910"/>
        </w:tabs>
        <w:jc w:val="right"/>
        <w:rPr>
          <w:rFonts w:ascii="Times New Roman" w:hAnsi="Times New Roman" w:cs="Times New Roman"/>
          <w:sz w:val="24"/>
          <w:szCs w:val="24"/>
        </w:rPr>
      </w:pPr>
      <w:r w:rsidRPr="008C6974">
        <w:rPr>
          <w:rFonts w:ascii="Times New Roman" w:hAnsi="Times New Roman" w:cs="Times New Roman"/>
          <w:sz w:val="24"/>
          <w:szCs w:val="24"/>
        </w:rPr>
        <w:t xml:space="preserve">                                                                        __________________________________</w:t>
      </w:r>
    </w:p>
    <w:p w:rsidR="009D7769" w:rsidRPr="008C6974" w:rsidRDefault="009D7769" w:rsidP="009D7769">
      <w:pPr>
        <w:tabs>
          <w:tab w:val="left" w:pos="5910"/>
        </w:tabs>
        <w:jc w:val="right"/>
        <w:rPr>
          <w:rFonts w:ascii="Times New Roman" w:hAnsi="Times New Roman" w:cs="Times New Roman"/>
          <w:sz w:val="24"/>
          <w:szCs w:val="24"/>
        </w:rPr>
      </w:pPr>
      <w:r w:rsidRPr="008C6974">
        <w:rPr>
          <w:rFonts w:ascii="Times New Roman" w:hAnsi="Times New Roman" w:cs="Times New Roman"/>
          <w:sz w:val="24"/>
          <w:szCs w:val="24"/>
        </w:rPr>
        <w:t xml:space="preserve">                                                                             (Tėvų, globėjų vardas, pavardė, parašas)</w:t>
      </w:r>
    </w:p>
    <w:p w:rsidR="009D7769" w:rsidRPr="00543370" w:rsidRDefault="009D7769" w:rsidP="009D7769">
      <w:pPr>
        <w:pStyle w:val="Betarp"/>
        <w:jc w:val="center"/>
        <w:rPr>
          <w:rFonts w:ascii="Times New Roman" w:hAnsi="Times New Roman" w:cs="Times New Roman"/>
          <w:color w:val="FF0000"/>
          <w:sz w:val="24"/>
          <w:szCs w:val="24"/>
        </w:rPr>
      </w:pPr>
    </w:p>
    <w:sectPr w:rsidR="009D7769" w:rsidRPr="00543370" w:rsidSect="00E02B7A">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CC" w:rsidRDefault="00F15CCC" w:rsidP="00E02B7A">
      <w:pPr>
        <w:spacing w:after="0" w:line="240" w:lineRule="auto"/>
      </w:pPr>
      <w:r>
        <w:separator/>
      </w:r>
    </w:p>
  </w:endnote>
  <w:endnote w:type="continuationSeparator" w:id="0">
    <w:p w:rsidR="00F15CCC" w:rsidRDefault="00F15CCC" w:rsidP="00E0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CC" w:rsidRDefault="00F15CCC" w:rsidP="00E02B7A">
      <w:pPr>
        <w:spacing w:after="0" w:line="240" w:lineRule="auto"/>
      </w:pPr>
      <w:r>
        <w:separator/>
      </w:r>
    </w:p>
  </w:footnote>
  <w:footnote w:type="continuationSeparator" w:id="0">
    <w:p w:rsidR="00F15CCC" w:rsidRDefault="00F15CCC" w:rsidP="00E02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76356"/>
      <w:docPartObj>
        <w:docPartGallery w:val="Page Numbers (Top of Page)"/>
        <w:docPartUnique/>
      </w:docPartObj>
    </w:sdtPr>
    <w:sdtContent>
      <w:p w:rsidR="00E02B7A" w:rsidRDefault="00E02B7A">
        <w:pPr>
          <w:pStyle w:val="Antrats"/>
          <w:jc w:val="center"/>
        </w:pPr>
        <w:r>
          <w:fldChar w:fldCharType="begin"/>
        </w:r>
        <w:r>
          <w:instrText>PAGE   \* MERGEFORMAT</w:instrText>
        </w:r>
        <w:r>
          <w:fldChar w:fldCharType="separate"/>
        </w:r>
        <w:r>
          <w:rPr>
            <w:noProof/>
          </w:rPr>
          <w:t>2</w:t>
        </w:r>
        <w:r>
          <w:fldChar w:fldCharType="end"/>
        </w:r>
      </w:p>
    </w:sdtContent>
  </w:sdt>
  <w:p w:rsidR="00E02B7A" w:rsidRDefault="00E02B7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6696A"/>
    <w:multiLevelType w:val="hybridMultilevel"/>
    <w:tmpl w:val="B2F4BDA8"/>
    <w:lvl w:ilvl="0" w:tplc="6C8CC944">
      <w:start w:val="1"/>
      <w:numFmt w:val="upperRoman"/>
      <w:lvlText w:val="%1."/>
      <w:lvlJc w:val="left"/>
      <w:pPr>
        <w:ind w:left="3780" w:hanging="720"/>
      </w:pPr>
      <w:rPr>
        <w:rFonts w:hint="default"/>
      </w:rPr>
    </w:lvl>
    <w:lvl w:ilvl="1" w:tplc="04270019" w:tentative="1">
      <w:start w:val="1"/>
      <w:numFmt w:val="lowerLetter"/>
      <w:lvlText w:val="%2."/>
      <w:lvlJc w:val="left"/>
      <w:pPr>
        <w:ind w:left="4140" w:hanging="360"/>
      </w:pPr>
    </w:lvl>
    <w:lvl w:ilvl="2" w:tplc="0427001B" w:tentative="1">
      <w:start w:val="1"/>
      <w:numFmt w:val="lowerRoman"/>
      <w:lvlText w:val="%3."/>
      <w:lvlJc w:val="right"/>
      <w:pPr>
        <w:ind w:left="4860" w:hanging="180"/>
      </w:pPr>
    </w:lvl>
    <w:lvl w:ilvl="3" w:tplc="0427000F" w:tentative="1">
      <w:start w:val="1"/>
      <w:numFmt w:val="decimal"/>
      <w:lvlText w:val="%4."/>
      <w:lvlJc w:val="left"/>
      <w:pPr>
        <w:ind w:left="5580" w:hanging="360"/>
      </w:pPr>
    </w:lvl>
    <w:lvl w:ilvl="4" w:tplc="04270019" w:tentative="1">
      <w:start w:val="1"/>
      <w:numFmt w:val="lowerLetter"/>
      <w:lvlText w:val="%5."/>
      <w:lvlJc w:val="left"/>
      <w:pPr>
        <w:ind w:left="6300" w:hanging="360"/>
      </w:pPr>
    </w:lvl>
    <w:lvl w:ilvl="5" w:tplc="0427001B" w:tentative="1">
      <w:start w:val="1"/>
      <w:numFmt w:val="lowerRoman"/>
      <w:lvlText w:val="%6."/>
      <w:lvlJc w:val="right"/>
      <w:pPr>
        <w:ind w:left="7020" w:hanging="180"/>
      </w:pPr>
    </w:lvl>
    <w:lvl w:ilvl="6" w:tplc="0427000F" w:tentative="1">
      <w:start w:val="1"/>
      <w:numFmt w:val="decimal"/>
      <w:lvlText w:val="%7."/>
      <w:lvlJc w:val="left"/>
      <w:pPr>
        <w:ind w:left="7740" w:hanging="360"/>
      </w:pPr>
    </w:lvl>
    <w:lvl w:ilvl="7" w:tplc="04270019" w:tentative="1">
      <w:start w:val="1"/>
      <w:numFmt w:val="lowerLetter"/>
      <w:lvlText w:val="%8."/>
      <w:lvlJc w:val="left"/>
      <w:pPr>
        <w:ind w:left="8460" w:hanging="360"/>
      </w:pPr>
    </w:lvl>
    <w:lvl w:ilvl="8" w:tplc="0427001B" w:tentative="1">
      <w:start w:val="1"/>
      <w:numFmt w:val="lowerRoman"/>
      <w:lvlText w:val="%9."/>
      <w:lvlJc w:val="right"/>
      <w:pPr>
        <w:ind w:left="9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6"/>
    <w:rsid w:val="00040CF6"/>
    <w:rsid w:val="000D25D3"/>
    <w:rsid w:val="002F40C5"/>
    <w:rsid w:val="003970E3"/>
    <w:rsid w:val="003C0B55"/>
    <w:rsid w:val="003E1120"/>
    <w:rsid w:val="0041371D"/>
    <w:rsid w:val="00425B10"/>
    <w:rsid w:val="004738A6"/>
    <w:rsid w:val="00480AF2"/>
    <w:rsid w:val="0049747E"/>
    <w:rsid w:val="00543370"/>
    <w:rsid w:val="00592B32"/>
    <w:rsid w:val="00647AED"/>
    <w:rsid w:val="0073096E"/>
    <w:rsid w:val="00755A5A"/>
    <w:rsid w:val="008800EB"/>
    <w:rsid w:val="008C6974"/>
    <w:rsid w:val="009329F0"/>
    <w:rsid w:val="009D7536"/>
    <w:rsid w:val="009D7769"/>
    <w:rsid w:val="00A36914"/>
    <w:rsid w:val="00A47632"/>
    <w:rsid w:val="00AE3490"/>
    <w:rsid w:val="00AF4340"/>
    <w:rsid w:val="00B520A5"/>
    <w:rsid w:val="00BB1882"/>
    <w:rsid w:val="00BB7D7B"/>
    <w:rsid w:val="00C30225"/>
    <w:rsid w:val="00C62C8D"/>
    <w:rsid w:val="00CD0200"/>
    <w:rsid w:val="00CD2395"/>
    <w:rsid w:val="00E02B7A"/>
    <w:rsid w:val="00EB49D2"/>
    <w:rsid w:val="00F12C64"/>
    <w:rsid w:val="00F15C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7536"/>
    <w:rPr>
      <w:rFonts w:asciiTheme="minorHAnsi" w:hAnsiTheme="minorHAnsi" w:cstheme="minorBidi"/>
    </w:rPr>
  </w:style>
  <w:style w:type="paragraph" w:styleId="Antrat1">
    <w:name w:val="heading 1"/>
    <w:basedOn w:val="prastasis"/>
    <w:next w:val="prastasis"/>
    <w:link w:val="Antrat1Diagrama"/>
    <w:uiPriority w:val="9"/>
    <w:qFormat/>
    <w:rsid w:val="004738A6"/>
    <w:pPr>
      <w:spacing w:before="480" w:after="0"/>
      <w:contextualSpacing/>
      <w:outlineLvl w:val="0"/>
    </w:pPr>
    <w:rPr>
      <w:smallCaps/>
      <w:spacing w:val="5"/>
      <w:sz w:val="36"/>
      <w:szCs w:val="36"/>
    </w:rPr>
  </w:style>
  <w:style w:type="paragraph" w:styleId="Antrat2">
    <w:name w:val="heading 2"/>
    <w:basedOn w:val="prastasis"/>
    <w:next w:val="prastasis"/>
    <w:link w:val="Antrat2Diagrama"/>
    <w:uiPriority w:val="9"/>
    <w:semiHidden/>
    <w:unhideWhenUsed/>
    <w:qFormat/>
    <w:rsid w:val="004738A6"/>
    <w:pPr>
      <w:spacing w:before="200" w:after="0" w:line="271" w:lineRule="auto"/>
      <w:outlineLvl w:val="1"/>
    </w:pPr>
    <w:rPr>
      <w:smallCaps/>
      <w:sz w:val="28"/>
      <w:szCs w:val="28"/>
    </w:rPr>
  </w:style>
  <w:style w:type="paragraph" w:styleId="Antrat3">
    <w:name w:val="heading 3"/>
    <w:basedOn w:val="prastasis"/>
    <w:next w:val="prastasis"/>
    <w:link w:val="Antrat3Diagrama"/>
    <w:uiPriority w:val="9"/>
    <w:semiHidden/>
    <w:unhideWhenUsed/>
    <w:qFormat/>
    <w:rsid w:val="004738A6"/>
    <w:pPr>
      <w:spacing w:before="200" w:after="0" w:line="271" w:lineRule="auto"/>
      <w:outlineLvl w:val="2"/>
    </w:pPr>
    <w:rPr>
      <w:i/>
      <w:iCs/>
      <w:smallCaps/>
      <w:spacing w:val="5"/>
      <w:sz w:val="26"/>
      <w:szCs w:val="26"/>
    </w:rPr>
  </w:style>
  <w:style w:type="paragraph" w:styleId="Antrat4">
    <w:name w:val="heading 4"/>
    <w:basedOn w:val="prastasis"/>
    <w:next w:val="prastasis"/>
    <w:link w:val="Antrat4Diagrama"/>
    <w:uiPriority w:val="9"/>
    <w:semiHidden/>
    <w:unhideWhenUsed/>
    <w:qFormat/>
    <w:rsid w:val="004738A6"/>
    <w:pPr>
      <w:spacing w:after="0" w:line="271" w:lineRule="auto"/>
      <w:outlineLvl w:val="3"/>
    </w:pPr>
    <w:rPr>
      <w:b/>
      <w:bCs/>
      <w:spacing w:val="5"/>
      <w:sz w:val="24"/>
      <w:szCs w:val="24"/>
    </w:rPr>
  </w:style>
  <w:style w:type="paragraph" w:styleId="Antrat5">
    <w:name w:val="heading 5"/>
    <w:basedOn w:val="prastasis"/>
    <w:next w:val="prastasis"/>
    <w:link w:val="Antrat5Diagrama"/>
    <w:uiPriority w:val="9"/>
    <w:semiHidden/>
    <w:unhideWhenUsed/>
    <w:qFormat/>
    <w:rsid w:val="004738A6"/>
    <w:pPr>
      <w:spacing w:after="0" w:line="271" w:lineRule="auto"/>
      <w:outlineLvl w:val="4"/>
    </w:pPr>
    <w:rPr>
      <w:i/>
      <w:iCs/>
      <w:sz w:val="24"/>
      <w:szCs w:val="24"/>
    </w:rPr>
  </w:style>
  <w:style w:type="paragraph" w:styleId="Antrat6">
    <w:name w:val="heading 6"/>
    <w:basedOn w:val="prastasis"/>
    <w:next w:val="prastasis"/>
    <w:link w:val="Antrat6Diagrama"/>
    <w:uiPriority w:val="9"/>
    <w:semiHidden/>
    <w:unhideWhenUsed/>
    <w:qFormat/>
    <w:rsid w:val="004738A6"/>
    <w:pPr>
      <w:shd w:val="clear" w:color="auto" w:fill="FFFFFF"/>
      <w:spacing w:after="0" w:line="271" w:lineRule="auto"/>
      <w:outlineLvl w:val="5"/>
    </w:pPr>
    <w:rPr>
      <w:b/>
      <w:bCs/>
      <w:color w:val="595959"/>
      <w:spacing w:val="5"/>
    </w:rPr>
  </w:style>
  <w:style w:type="paragraph" w:styleId="Antrat7">
    <w:name w:val="heading 7"/>
    <w:basedOn w:val="prastasis"/>
    <w:next w:val="prastasis"/>
    <w:link w:val="Antrat7Diagrama"/>
    <w:uiPriority w:val="9"/>
    <w:semiHidden/>
    <w:unhideWhenUsed/>
    <w:qFormat/>
    <w:rsid w:val="004738A6"/>
    <w:pPr>
      <w:spacing w:after="0"/>
      <w:outlineLvl w:val="6"/>
    </w:pPr>
    <w:rPr>
      <w:b/>
      <w:bCs/>
      <w:i/>
      <w:iCs/>
      <w:color w:val="5A5A5A"/>
      <w:sz w:val="20"/>
      <w:szCs w:val="20"/>
    </w:rPr>
  </w:style>
  <w:style w:type="paragraph" w:styleId="Antrat8">
    <w:name w:val="heading 8"/>
    <w:basedOn w:val="prastasis"/>
    <w:next w:val="prastasis"/>
    <w:link w:val="Antrat8Diagrama"/>
    <w:uiPriority w:val="9"/>
    <w:semiHidden/>
    <w:unhideWhenUsed/>
    <w:qFormat/>
    <w:rsid w:val="004738A6"/>
    <w:pPr>
      <w:spacing w:after="0"/>
      <w:outlineLvl w:val="7"/>
    </w:pPr>
    <w:rPr>
      <w:b/>
      <w:bCs/>
      <w:color w:val="7F7F7F"/>
      <w:sz w:val="20"/>
      <w:szCs w:val="20"/>
    </w:rPr>
  </w:style>
  <w:style w:type="paragraph" w:styleId="Antrat9">
    <w:name w:val="heading 9"/>
    <w:basedOn w:val="prastasis"/>
    <w:next w:val="prastasis"/>
    <w:link w:val="Antrat9Diagrama"/>
    <w:uiPriority w:val="9"/>
    <w:semiHidden/>
    <w:unhideWhenUsed/>
    <w:qFormat/>
    <w:rsid w:val="004738A6"/>
    <w:pPr>
      <w:spacing w:after="0" w:line="271" w:lineRule="auto"/>
      <w:outlineLvl w:val="8"/>
    </w:pPr>
    <w:rPr>
      <w:b/>
      <w:bCs/>
      <w:i/>
      <w:iCs/>
      <w:color w:val="7F7F7F"/>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aliases w:val="5"/>
    <w:basedOn w:val="prastasis"/>
    <w:link w:val="1Diagrama"/>
    <w:qFormat/>
    <w:rsid w:val="004738A6"/>
    <w:pPr>
      <w:ind w:firstLine="720"/>
    </w:pPr>
    <w:rPr>
      <w:sz w:val="24"/>
      <w:szCs w:val="24"/>
    </w:rPr>
  </w:style>
  <w:style w:type="character" w:customStyle="1" w:styleId="1Diagrama">
    <w:name w:val="1 Diagrama"/>
    <w:aliases w:val="5 Diagrama"/>
    <w:basedOn w:val="Numatytasispastraiposriftas"/>
    <w:link w:val="1"/>
    <w:rsid w:val="004738A6"/>
    <w:rPr>
      <w:sz w:val="24"/>
      <w:szCs w:val="24"/>
    </w:rPr>
  </w:style>
  <w:style w:type="character" w:customStyle="1" w:styleId="Antrat1Diagrama">
    <w:name w:val="Antraštė 1 Diagrama"/>
    <w:link w:val="Antrat1"/>
    <w:uiPriority w:val="9"/>
    <w:rsid w:val="004738A6"/>
    <w:rPr>
      <w:smallCaps/>
      <w:spacing w:val="5"/>
      <w:sz w:val="36"/>
      <w:szCs w:val="36"/>
    </w:rPr>
  </w:style>
  <w:style w:type="character" w:customStyle="1" w:styleId="Antrat2Diagrama">
    <w:name w:val="Antraštė 2 Diagrama"/>
    <w:link w:val="Antrat2"/>
    <w:uiPriority w:val="9"/>
    <w:semiHidden/>
    <w:rsid w:val="004738A6"/>
    <w:rPr>
      <w:smallCaps/>
      <w:sz w:val="28"/>
      <w:szCs w:val="28"/>
    </w:rPr>
  </w:style>
  <w:style w:type="character" w:customStyle="1" w:styleId="Antrat3Diagrama">
    <w:name w:val="Antraštė 3 Diagrama"/>
    <w:link w:val="Antrat3"/>
    <w:uiPriority w:val="9"/>
    <w:semiHidden/>
    <w:rsid w:val="004738A6"/>
    <w:rPr>
      <w:i/>
      <w:iCs/>
      <w:smallCaps/>
      <w:spacing w:val="5"/>
      <w:sz w:val="26"/>
      <w:szCs w:val="26"/>
    </w:rPr>
  </w:style>
  <w:style w:type="character" w:customStyle="1" w:styleId="Antrat4Diagrama">
    <w:name w:val="Antraštė 4 Diagrama"/>
    <w:link w:val="Antrat4"/>
    <w:uiPriority w:val="9"/>
    <w:semiHidden/>
    <w:rsid w:val="004738A6"/>
    <w:rPr>
      <w:b/>
      <w:bCs/>
      <w:spacing w:val="5"/>
      <w:sz w:val="24"/>
      <w:szCs w:val="24"/>
    </w:rPr>
  </w:style>
  <w:style w:type="character" w:customStyle="1" w:styleId="Antrat5Diagrama">
    <w:name w:val="Antraštė 5 Diagrama"/>
    <w:link w:val="Antrat5"/>
    <w:uiPriority w:val="9"/>
    <w:semiHidden/>
    <w:rsid w:val="004738A6"/>
    <w:rPr>
      <w:i/>
      <w:iCs/>
      <w:sz w:val="24"/>
      <w:szCs w:val="24"/>
    </w:rPr>
  </w:style>
  <w:style w:type="character" w:customStyle="1" w:styleId="Antrat6Diagrama">
    <w:name w:val="Antraštė 6 Diagrama"/>
    <w:link w:val="Antrat6"/>
    <w:uiPriority w:val="9"/>
    <w:semiHidden/>
    <w:rsid w:val="004738A6"/>
    <w:rPr>
      <w:b/>
      <w:bCs/>
      <w:color w:val="595959"/>
      <w:spacing w:val="5"/>
      <w:shd w:val="clear" w:color="auto" w:fill="FFFFFF"/>
    </w:rPr>
  </w:style>
  <w:style w:type="character" w:customStyle="1" w:styleId="Antrat7Diagrama">
    <w:name w:val="Antraštė 7 Diagrama"/>
    <w:link w:val="Antrat7"/>
    <w:uiPriority w:val="9"/>
    <w:semiHidden/>
    <w:rsid w:val="004738A6"/>
    <w:rPr>
      <w:b/>
      <w:bCs/>
      <w:i/>
      <w:iCs/>
      <w:color w:val="5A5A5A"/>
      <w:sz w:val="20"/>
      <w:szCs w:val="20"/>
    </w:rPr>
  </w:style>
  <w:style w:type="character" w:customStyle="1" w:styleId="Antrat8Diagrama">
    <w:name w:val="Antraštė 8 Diagrama"/>
    <w:link w:val="Antrat8"/>
    <w:uiPriority w:val="9"/>
    <w:semiHidden/>
    <w:rsid w:val="004738A6"/>
    <w:rPr>
      <w:b/>
      <w:bCs/>
      <w:color w:val="7F7F7F"/>
      <w:sz w:val="20"/>
      <w:szCs w:val="20"/>
    </w:rPr>
  </w:style>
  <w:style w:type="character" w:customStyle="1" w:styleId="Antrat9Diagrama">
    <w:name w:val="Antraštė 9 Diagrama"/>
    <w:link w:val="Antrat9"/>
    <w:uiPriority w:val="9"/>
    <w:semiHidden/>
    <w:rsid w:val="004738A6"/>
    <w:rPr>
      <w:b/>
      <w:bCs/>
      <w:i/>
      <w:iCs/>
      <w:color w:val="7F7F7F"/>
      <w:sz w:val="18"/>
      <w:szCs w:val="18"/>
    </w:rPr>
  </w:style>
  <w:style w:type="paragraph" w:styleId="Pavadinimas">
    <w:name w:val="Title"/>
    <w:basedOn w:val="prastasis"/>
    <w:next w:val="prastasis"/>
    <w:link w:val="PavadinimasDiagrama"/>
    <w:uiPriority w:val="10"/>
    <w:qFormat/>
    <w:rsid w:val="004738A6"/>
    <w:pPr>
      <w:spacing w:after="300" w:line="240" w:lineRule="auto"/>
      <w:contextualSpacing/>
    </w:pPr>
    <w:rPr>
      <w:smallCaps/>
      <w:sz w:val="52"/>
      <w:szCs w:val="52"/>
    </w:rPr>
  </w:style>
  <w:style w:type="character" w:customStyle="1" w:styleId="PavadinimasDiagrama">
    <w:name w:val="Pavadinimas Diagrama"/>
    <w:link w:val="Pavadinimas"/>
    <w:uiPriority w:val="10"/>
    <w:rsid w:val="004738A6"/>
    <w:rPr>
      <w:smallCaps/>
      <w:sz w:val="52"/>
      <w:szCs w:val="52"/>
    </w:rPr>
  </w:style>
  <w:style w:type="paragraph" w:styleId="Antrinispavadinimas">
    <w:name w:val="Subtitle"/>
    <w:basedOn w:val="prastasis"/>
    <w:next w:val="prastasis"/>
    <w:link w:val="AntrinispavadinimasDiagrama"/>
    <w:qFormat/>
    <w:rsid w:val="004738A6"/>
    <w:rPr>
      <w:i/>
      <w:iCs/>
      <w:smallCaps/>
      <w:spacing w:val="10"/>
      <w:sz w:val="28"/>
      <w:szCs w:val="28"/>
    </w:rPr>
  </w:style>
  <w:style w:type="character" w:customStyle="1" w:styleId="AntrinispavadinimasDiagrama">
    <w:name w:val="Antrinis pavadinimas Diagrama"/>
    <w:link w:val="Antrinispavadinimas"/>
    <w:uiPriority w:val="11"/>
    <w:rsid w:val="004738A6"/>
    <w:rPr>
      <w:i/>
      <w:iCs/>
      <w:smallCaps/>
      <w:spacing w:val="10"/>
      <w:sz w:val="28"/>
      <w:szCs w:val="28"/>
    </w:rPr>
  </w:style>
  <w:style w:type="character" w:styleId="Grietas">
    <w:name w:val="Strong"/>
    <w:uiPriority w:val="22"/>
    <w:qFormat/>
    <w:rsid w:val="004738A6"/>
    <w:rPr>
      <w:b/>
      <w:bCs/>
    </w:rPr>
  </w:style>
  <w:style w:type="character" w:styleId="Emfaz">
    <w:name w:val="Emphasis"/>
    <w:uiPriority w:val="20"/>
    <w:qFormat/>
    <w:rsid w:val="004738A6"/>
    <w:rPr>
      <w:b/>
      <w:bCs/>
      <w:i/>
      <w:iCs/>
      <w:spacing w:val="10"/>
    </w:rPr>
  </w:style>
  <w:style w:type="paragraph" w:styleId="Betarp">
    <w:name w:val="No Spacing"/>
    <w:basedOn w:val="prastasis"/>
    <w:uiPriority w:val="1"/>
    <w:qFormat/>
    <w:rsid w:val="004738A6"/>
    <w:pPr>
      <w:spacing w:after="0" w:line="240" w:lineRule="auto"/>
    </w:pPr>
  </w:style>
  <w:style w:type="paragraph" w:styleId="Sraopastraipa">
    <w:name w:val="List Paragraph"/>
    <w:basedOn w:val="prastasis"/>
    <w:uiPriority w:val="34"/>
    <w:qFormat/>
    <w:rsid w:val="004738A6"/>
    <w:pPr>
      <w:ind w:left="720"/>
      <w:contextualSpacing/>
    </w:pPr>
  </w:style>
  <w:style w:type="paragraph" w:styleId="Citata">
    <w:name w:val="Quote"/>
    <w:basedOn w:val="prastasis"/>
    <w:next w:val="prastasis"/>
    <w:link w:val="CitataDiagrama"/>
    <w:uiPriority w:val="29"/>
    <w:qFormat/>
    <w:rsid w:val="004738A6"/>
    <w:rPr>
      <w:i/>
      <w:iCs/>
    </w:rPr>
  </w:style>
  <w:style w:type="character" w:customStyle="1" w:styleId="CitataDiagrama">
    <w:name w:val="Citata Diagrama"/>
    <w:link w:val="Citata"/>
    <w:uiPriority w:val="29"/>
    <w:rsid w:val="004738A6"/>
    <w:rPr>
      <w:i/>
      <w:iCs/>
    </w:rPr>
  </w:style>
  <w:style w:type="paragraph" w:styleId="Iskirtacitata">
    <w:name w:val="Intense Quote"/>
    <w:basedOn w:val="prastasis"/>
    <w:next w:val="prastasis"/>
    <w:link w:val="IskirtacitataDiagrama"/>
    <w:uiPriority w:val="30"/>
    <w:qFormat/>
    <w:rsid w:val="004738A6"/>
    <w:pPr>
      <w:pBdr>
        <w:top w:val="single" w:sz="4" w:space="10" w:color="auto"/>
        <w:bottom w:val="single" w:sz="4" w:space="10" w:color="auto"/>
      </w:pBdr>
      <w:spacing w:before="240" w:after="240" w:line="300" w:lineRule="auto"/>
      <w:ind w:left="1152" w:right="1152"/>
      <w:jc w:val="both"/>
    </w:pPr>
    <w:rPr>
      <w:i/>
      <w:iCs/>
    </w:rPr>
  </w:style>
  <w:style w:type="character" w:customStyle="1" w:styleId="IskirtacitataDiagrama">
    <w:name w:val="Išskirta citata Diagrama"/>
    <w:link w:val="Iskirtacitata"/>
    <w:uiPriority w:val="30"/>
    <w:rsid w:val="004738A6"/>
    <w:rPr>
      <w:i/>
      <w:iCs/>
    </w:rPr>
  </w:style>
  <w:style w:type="character" w:styleId="Nerykuspabraukimas">
    <w:name w:val="Subtle Emphasis"/>
    <w:uiPriority w:val="19"/>
    <w:qFormat/>
    <w:rsid w:val="004738A6"/>
    <w:rPr>
      <w:i/>
      <w:iCs/>
    </w:rPr>
  </w:style>
  <w:style w:type="character" w:styleId="Rykuspabraukimas">
    <w:name w:val="Intense Emphasis"/>
    <w:uiPriority w:val="21"/>
    <w:qFormat/>
    <w:rsid w:val="004738A6"/>
    <w:rPr>
      <w:b/>
      <w:bCs/>
      <w:i/>
      <w:iCs/>
    </w:rPr>
  </w:style>
  <w:style w:type="character" w:styleId="Nerykinuoroda">
    <w:name w:val="Subtle Reference"/>
    <w:uiPriority w:val="31"/>
    <w:qFormat/>
    <w:rsid w:val="004738A6"/>
    <w:rPr>
      <w:smallCaps/>
    </w:rPr>
  </w:style>
  <w:style w:type="character" w:styleId="Rykinuoroda">
    <w:name w:val="Intense Reference"/>
    <w:uiPriority w:val="32"/>
    <w:qFormat/>
    <w:rsid w:val="004738A6"/>
    <w:rPr>
      <w:b/>
      <w:bCs/>
      <w:smallCaps/>
    </w:rPr>
  </w:style>
  <w:style w:type="character" w:styleId="Knygospavadinimas">
    <w:name w:val="Book Title"/>
    <w:uiPriority w:val="33"/>
    <w:qFormat/>
    <w:rsid w:val="004738A6"/>
    <w:rPr>
      <w:i/>
      <w:iCs/>
      <w:smallCaps/>
      <w:spacing w:val="5"/>
    </w:rPr>
  </w:style>
  <w:style w:type="paragraph" w:styleId="Turinioantrat">
    <w:name w:val="TOC Heading"/>
    <w:basedOn w:val="Antrat1"/>
    <w:next w:val="prastasis"/>
    <w:uiPriority w:val="39"/>
    <w:semiHidden/>
    <w:unhideWhenUsed/>
    <w:qFormat/>
    <w:rsid w:val="004738A6"/>
    <w:pPr>
      <w:outlineLvl w:val="9"/>
    </w:pPr>
    <w:rPr>
      <w:lang w:bidi="en-US"/>
    </w:rPr>
  </w:style>
  <w:style w:type="paragraph" w:styleId="prastasistinklapis">
    <w:name w:val="Normal (Web)"/>
    <w:basedOn w:val="prastasis"/>
    <w:uiPriority w:val="99"/>
    <w:unhideWhenUsed/>
    <w:rsid w:val="009D753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8800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Numatytasispastraiposriftas"/>
    <w:rsid w:val="008800EB"/>
  </w:style>
  <w:style w:type="paragraph" w:styleId="Antrats">
    <w:name w:val="header"/>
    <w:basedOn w:val="prastasis"/>
    <w:link w:val="AntratsDiagrama"/>
    <w:uiPriority w:val="99"/>
    <w:unhideWhenUsed/>
    <w:rsid w:val="00E02B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2B7A"/>
    <w:rPr>
      <w:rFonts w:asciiTheme="minorHAnsi" w:hAnsiTheme="minorHAnsi" w:cstheme="minorBidi"/>
    </w:rPr>
  </w:style>
  <w:style w:type="paragraph" w:styleId="Porat">
    <w:name w:val="footer"/>
    <w:basedOn w:val="prastasis"/>
    <w:link w:val="PoratDiagrama"/>
    <w:uiPriority w:val="99"/>
    <w:unhideWhenUsed/>
    <w:rsid w:val="00E02B7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2B7A"/>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7536"/>
    <w:rPr>
      <w:rFonts w:asciiTheme="minorHAnsi" w:hAnsiTheme="minorHAnsi" w:cstheme="minorBidi"/>
    </w:rPr>
  </w:style>
  <w:style w:type="paragraph" w:styleId="Antrat1">
    <w:name w:val="heading 1"/>
    <w:basedOn w:val="prastasis"/>
    <w:next w:val="prastasis"/>
    <w:link w:val="Antrat1Diagrama"/>
    <w:uiPriority w:val="9"/>
    <w:qFormat/>
    <w:rsid w:val="004738A6"/>
    <w:pPr>
      <w:spacing w:before="480" w:after="0"/>
      <w:contextualSpacing/>
      <w:outlineLvl w:val="0"/>
    </w:pPr>
    <w:rPr>
      <w:smallCaps/>
      <w:spacing w:val="5"/>
      <w:sz w:val="36"/>
      <w:szCs w:val="36"/>
    </w:rPr>
  </w:style>
  <w:style w:type="paragraph" w:styleId="Antrat2">
    <w:name w:val="heading 2"/>
    <w:basedOn w:val="prastasis"/>
    <w:next w:val="prastasis"/>
    <w:link w:val="Antrat2Diagrama"/>
    <w:uiPriority w:val="9"/>
    <w:semiHidden/>
    <w:unhideWhenUsed/>
    <w:qFormat/>
    <w:rsid w:val="004738A6"/>
    <w:pPr>
      <w:spacing w:before="200" w:after="0" w:line="271" w:lineRule="auto"/>
      <w:outlineLvl w:val="1"/>
    </w:pPr>
    <w:rPr>
      <w:smallCaps/>
      <w:sz w:val="28"/>
      <w:szCs w:val="28"/>
    </w:rPr>
  </w:style>
  <w:style w:type="paragraph" w:styleId="Antrat3">
    <w:name w:val="heading 3"/>
    <w:basedOn w:val="prastasis"/>
    <w:next w:val="prastasis"/>
    <w:link w:val="Antrat3Diagrama"/>
    <w:uiPriority w:val="9"/>
    <w:semiHidden/>
    <w:unhideWhenUsed/>
    <w:qFormat/>
    <w:rsid w:val="004738A6"/>
    <w:pPr>
      <w:spacing w:before="200" w:after="0" w:line="271" w:lineRule="auto"/>
      <w:outlineLvl w:val="2"/>
    </w:pPr>
    <w:rPr>
      <w:i/>
      <w:iCs/>
      <w:smallCaps/>
      <w:spacing w:val="5"/>
      <w:sz w:val="26"/>
      <w:szCs w:val="26"/>
    </w:rPr>
  </w:style>
  <w:style w:type="paragraph" w:styleId="Antrat4">
    <w:name w:val="heading 4"/>
    <w:basedOn w:val="prastasis"/>
    <w:next w:val="prastasis"/>
    <w:link w:val="Antrat4Diagrama"/>
    <w:uiPriority w:val="9"/>
    <w:semiHidden/>
    <w:unhideWhenUsed/>
    <w:qFormat/>
    <w:rsid w:val="004738A6"/>
    <w:pPr>
      <w:spacing w:after="0" w:line="271" w:lineRule="auto"/>
      <w:outlineLvl w:val="3"/>
    </w:pPr>
    <w:rPr>
      <w:b/>
      <w:bCs/>
      <w:spacing w:val="5"/>
      <w:sz w:val="24"/>
      <w:szCs w:val="24"/>
    </w:rPr>
  </w:style>
  <w:style w:type="paragraph" w:styleId="Antrat5">
    <w:name w:val="heading 5"/>
    <w:basedOn w:val="prastasis"/>
    <w:next w:val="prastasis"/>
    <w:link w:val="Antrat5Diagrama"/>
    <w:uiPriority w:val="9"/>
    <w:semiHidden/>
    <w:unhideWhenUsed/>
    <w:qFormat/>
    <w:rsid w:val="004738A6"/>
    <w:pPr>
      <w:spacing w:after="0" w:line="271" w:lineRule="auto"/>
      <w:outlineLvl w:val="4"/>
    </w:pPr>
    <w:rPr>
      <w:i/>
      <w:iCs/>
      <w:sz w:val="24"/>
      <w:szCs w:val="24"/>
    </w:rPr>
  </w:style>
  <w:style w:type="paragraph" w:styleId="Antrat6">
    <w:name w:val="heading 6"/>
    <w:basedOn w:val="prastasis"/>
    <w:next w:val="prastasis"/>
    <w:link w:val="Antrat6Diagrama"/>
    <w:uiPriority w:val="9"/>
    <w:semiHidden/>
    <w:unhideWhenUsed/>
    <w:qFormat/>
    <w:rsid w:val="004738A6"/>
    <w:pPr>
      <w:shd w:val="clear" w:color="auto" w:fill="FFFFFF"/>
      <w:spacing w:after="0" w:line="271" w:lineRule="auto"/>
      <w:outlineLvl w:val="5"/>
    </w:pPr>
    <w:rPr>
      <w:b/>
      <w:bCs/>
      <w:color w:val="595959"/>
      <w:spacing w:val="5"/>
    </w:rPr>
  </w:style>
  <w:style w:type="paragraph" w:styleId="Antrat7">
    <w:name w:val="heading 7"/>
    <w:basedOn w:val="prastasis"/>
    <w:next w:val="prastasis"/>
    <w:link w:val="Antrat7Diagrama"/>
    <w:uiPriority w:val="9"/>
    <w:semiHidden/>
    <w:unhideWhenUsed/>
    <w:qFormat/>
    <w:rsid w:val="004738A6"/>
    <w:pPr>
      <w:spacing w:after="0"/>
      <w:outlineLvl w:val="6"/>
    </w:pPr>
    <w:rPr>
      <w:b/>
      <w:bCs/>
      <w:i/>
      <w:iCs/>
      <w:color w:val="5A5A5A"/>
      <w:sz w:val="20"/>
      <w:szCs w:val="20"/>
    </w:rPr>
  </w:style>
  <w:style w:type="paragraph" w:styleId="Antrat8">
    <w:name w:val="heading 8"/>
    <w:basedOn w:val="prastasis"/>
    <w:next w:val="prastasis"/>
    <w:link w:val="Antrat8Diagrama"/>
    <w:uiPriority w:val="9"/>
    <w:semiHidden/>
    <w:unhideWhenUsed/>
    <w:qFormat/>
    <w:rsid w:val="004738A6"/>
    <w:pPr>
      <w:spacing w:after="0"/>
      <w:outlineLvl w:val="7"/>
    </w:pPr>
    <w:rPr>
      <w:b/>
      <w:bCs/>
      <w:color w:val="7F7F7F"/>
      <w:sz w:val="20"/>
      <w:szCs w:val="20"/>
    </w:rPr>
  </w:style>
  <w:style w:type="paragraph" w:styleId="Antrat9">
    <w:name w:val="heading 9"/>
    <w:basedOn w:val="prastasis"/>
    <w:next w:val="prastasis"/>
    <w:link w:val="Antrat9Diagrama"/>
    <w:uiPriority w:val="9"/>
    <w:semiHidden/>
    <w:unhideWhenUsed/>
    <w:qFormat/>
    <w:rsid w:val="004738A6"/>
    <w:pPr>
      <w:spacing w:after="0" w:line="271" w:lineRule="auto"/>
      <w:outlineLvl w:val="8"/>
    </w:pPr>
    <w:rPr>
      <w:b/>
      <w:bCs/>
      <w:i/>
      <w:iCs/>
      <w:color w:val="7F7F7F"/>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aliases w:val="5"/>
    <w:basedOn w:val="prastasis"/>
    <w:link w:val="1Diagrama"/>
    <w:qFormat/>
    <w:rsid w:val="004738A6"/>
    <w:pPr>
      <w:ind w:firstLine="720"/>
    </w:pPr>
    <w:rPr>
      <w:sz w:val="24"/>
      <w:szCs w:val="24"/>
    </w:rPr>
  </w:style>
  <w:style w:type="character" w:customStyle="1" w:styleId="1Diagrama">
    <w:name w:val="1 Diagrama"/>
    <w:aliases w:val="5 Diagrama"/>
    <w:basedOn w:val="Numatytasispastraiposriftas"/>
    <w:link w:val="1"/>
    <w:rsid w:val="004738A6"/>
    <w:rPr>
      <w:sz w:val="24"/>
      <w:szCs w:val="24"/>
    </w:rPr>
  </w:style>
  <w:style w:type="character" w:customStyle="1" w:styleId="Antrat1Diagrama">
    <w:name w:val="Antraštė 1 Diagrama"/>
    <w:link w:val="Antrat1"/>
    <w:uiPriority w:val="9"/>
    <w:rsid w:val="004738A6"/>
    <w:rPr>
      <w:smallCaps/>
      <w:spacing w:val="5"/>
      <w:sz w:val="36"/>
      <w:szCs w:val="36"/>
    </w:rPr>
  </w:style>
  <w:style w:type="character" w:customStyle="1" w:styleId="Antrat2Diagrama">
    <w:name w:val="Antraštė 2 Diagrama"/>
    <w:link w:val="Antrat2"/>
    <w:uiPriority w:val="9"/>
    <w:semiHidden/>
    <w:rsid w:val="004738A6"/>
    <w:rPr>
      <w:smallCaps/>
      <w:sz w:val="28"/>
      <w:szCs w:val="28"/>
    </w:rPr>
  </w:style>
  <w:style w:type="character" w:customStyle="1" w:styleId="Antrat3Diagrama">
    <w:name w:val="Antraštė 3 Diagrama"/>
    <w:link w:val="Antrat3"/>
    <w:uiPriority w:val="9"/>
    <w:semiHidden/>
    <w:rsid w:val="004738A6"/>
    <w:rPr>
      <w:i/>
      <w:iCs/>
      <w:smallCaps/>
      <w:spacing w:val="5"/>
      <w:sz w:val="26"/>
      <w:szCs w:val="26"/>
    </w:rPr>
  </w:style>
  <w:style w:type="character" w:customStyle="1" w:styleId="Antrat4Diagrama">
    <w:name w:val="Antraštė 4 Diagrama"/>
    <w:link w:val="Antrat4"/>
    <w:uiPriority w:val="9"/>
    <w:semiHidden/>
    <w:rsid w:val="004738A6"/>
    <w:rPr>
      <w:b/>
      <w:bCs/>
      <w:spacing w:val="5"/>
      <w:sz w:val="24"/>
      <w:szCs w:val="24"/>
    </w:rPr>
  </w:style>
  <w:style w:type="character" w:customStyle="1" w:styleId="Antrat5Diagrama">
    <w:name w:val="Antraštė 5 Diagrama"/>
    <w:link w:val="Antrat5"/>
    <w:uiPriority w:val="9"/>
    <w:semiHidden/>
    <w:rsid w:val="004738A6"/>
    <w:rPr>
      <w:i/>
      <w:iCs/>
      <w:sz w:val="24"/>
      <w:szCs w:val="24"/>
    </w:rPr>
  </w:style>
  <w:style w:type="character" w:customStyle="1" w:styleId="Antrat6Diagrama">
    <w:name w:val="Antraštė 6 Diagrama"/>
    <w:link w:val="Antrat6"/>
    <w:uiPriority w:val="9"/>
    <w:semiHidden/>
    <w:rsid w:val="004738A6"/>
    <w:rPr>
      <w:b/>
      <w:bCs/>
      <w:color w:val="595959"/>
      <w:spacing w:val="5"/>
      <w:shd w:val="clear" w:color="auto" w:fill="FFFFFF"/>
    </w:rPr>
  </w:style>
  <w:style w:type="character" w:customStyle="1" w:styleId="Antrat7Diagrama">
    <w:name w:val="Antraštė 7 Diagrama"/>
    <w:link w:val="Antrat7"/>
    <w:uiPriority w:val="9"/>
    <w:semiHidden/>
    <w:rsid w:val="004738A6"/>
    <w:rPr>
      <w:b/>
      <w:bCs/>
      <w:i/>
      <w:iCs/>
      <w:color w:val="5A5A5A"/>
      <w:sz w:val="20"/>
      <w:szCs w:val="20"/>
    </w:rPr>
  </w:style>
  <w:style w:type="character" w:customStyle="1" w:styleId="Antrat8Diagrama">
    <w:name w:val="Antraštė 8 Diagrama"/>
    <w:link w:val="Antrat8"/>
    <w:uiPriority w:val="9"/>
    <w:semiHidden/>
    <w:rsid w:val="004738A6"/>
    <w:rPr>
      <w:b/>
      <w:bCs/>
      <w:color w:val="7F7F7F"/>
      <w:sz w:val="20"/>
      <w:szCs w:val="20"/>
    </w:rPr>
  </w:style>
  <w:style w:type="character" w:customStyle="1" w:styleId="Antrat9Diagrama">
    <w:name w:val="Antraštė 9 Diagrama"/>
    <w:link w:val="Antrat9"/>
    <w:uiPriority w:val="9"/>
    <w:semiHidden/>
    <w:rsid w:val="004738A6"/>
    <w:rPr>
      <w:b/>
      <w:bCs/>
      <w:i/>
      <w:iCs/>
      <w:color w:val="7F7F7F"/>
      <w:sz w:val="18"/>
      <w:szCs w:val="18"/>
    </w:rPr>
  </w:style>
  <w:style w:type="paragraph" w:styleId="Pavadinimas">
    <w:name w:val="Title"/>
    <w:basedOn w:val="prastasis"/>
    <w:next w:val="prastasis"/>
    <w:link w:val="PavadinimasDiagrama"/>
    <w:uiPriority w:val="10"/>
    <w:qFormat/>
    <w:rsid w:val="004738A6"/>
    <w:pPr>
      <w:spacing w:after="300" w:line="240" w:lineRule="auto"/>
      <w:contextualSpacing/>
    </w:pPr>
    <w:rPr>
      <w:smallCaps/>
      <w:sz w:val="52"/>
      <w:szCs w:val="52"/>
    </w:rPr>
  </w:style>
  <w:style w:type="character" w:customStyle="1" w:styleId="PavadinimasDiagrama">
    <w:name w:val="Pavadinimas Diagrama"/>
    <w:link w:val="Pavadinimas"/>
    <w:uiPriority w:val="10"/>
    <w:rsid w:val="004738A6"/>
    <w:rPr>
      <w:smallCaps/>
      <w:sz w:val="52"/>
      <w:szCs w:val="52"/>
    </w:rPr>
  </w:style>
  <w:style w:type="paragraph" w:styleId="Antrinispavadinimas">
    <w:name w:val="Subtitle"/>
    <w:basedOn w:val="prastasis"/>
    <w:next w:val="prastasis"/>
    <w:link w:val="AntrinispavadinimasDiagrama"/>
    <w:qFormat/>
    <w:rsid w:val="004738A6"/>
    <w:rPr>
      <w:i/>
      <w:iCs/>
      <w:smallCaps/>
      <w:spacing w:val="10"/>
      <w:sz w:val="28"/>
      <w:szCs w:val="28"/>
    </w:rPr>
  </w:style>
  <w:style w:type="character" w:customStyle="1" w:styleId="AntrinispavadinimasDiagrama">
    <w:name w:val="Antrinis pavadinimas Diagrama"/>
    <w:link w:val="Antrinispavadinimas"/>
    <w:uiPriority w:val="11"/>
    <w:rsid w:val="004738A6"/>
    <w:rPr>
      <w:i/>
      <w:iCs/>
      <w:smallCaps/>
      <w:spacing w:val="10"/>
      <w:sz w:val="28"/>
      <w:szCs w:val="28"/>
    </w:rPr>
  </w:style>
  <w:style w:type="character" w:styleId="Grietas">
    <w:name w:val="Strong"/>
    <w:uiPriority w:val="22"/>
    <w:qFormat/>
    <w:rsid w:val="004738A6"/>
    <w:rPr>
      <w:b/>
      <w:bCs/>
    </w:rPr>
  </w:style>
  <w:style w:type="character" w:styleId="Emfaz">
    <w:name w:val="Emphasis"/>
    <w:uiPriority w:val="20"/>
    <w:qFormat/>
    <w:rsid w:val="004738A6"/>
    <w:rPr>
      <w:b/>
      <w:bCs/>
      <w:i/>
      <w:iCs/>
      <w:spacing w:val="10"/>
    </w:rPr>
  </w:style>
  <w:style w:type="paragraph" w:styleId="Betarp">
    <w:name w:val="No Spacing"/>
    <w:basedOn w:val="prastasis"/>
    <w:uiPriority w:val="1"/>
    <w:qFormat/>
    <w:rsid w:val="004738A6"/>
    <w:pPr>
      <w:spacing w:after="0" w:line="240" w:lineRule="auto"/>
    </w:pPr>
  </w:style>
  <w:style w:type="paragraph" w:styleId="Sraopastraipa">
    <w:name w:val="List Paragraph"/>
    <w:basedOn w:val="prastasis"/>
    <w:uiPriority w:val="34"/>
    <w:qFormat/>
    <w:rsid w:val="004738A6"/>
    <w:pPr>
      <w:ind w:left="720"/>
      <w:contextualSpacing/>
    </w:pPr>
  </w:style>
  <w:style w:type="paragraph" w:styleId="Citata">
    <w:name w:val="Quote"/>
    <w:basedOn w:val="prastasis"/>
    <w:next w:val="prastasis"/>
    <w:link w:val="CitataDiagrama"/>
    <w:uiPriority w:val="29"/>
    <w:qFormat/>
    <w:rsid w:val="004738A6"/>
    <w:rPr>
      <w:i/>
      <w:iCs/>
    </w:rPr>
  </w:style>
  <w:style w:type="character" w:customStyle="1" w:styleId="CitataDiagrama">
    <w:name w:val="Citata Diagrama"/>
    <w:link w:val="Citata"/>
    <w:uiPriority w:val="29"/>
    <w:rsid w:val="004738A6"/>
    <w:rPr>
      <w:i/>
      <w:iCs/>
    </w:rPr>
  </w:style>
  <w:style w:type="paragraph" w:styleId="Iskirtacitata">
    <w:name w:val="Intense Quote"/>
    <w:basedOn w:val="prastasis"/>
    <w:next w:val="prastasis"/>
    <w:link w:val="IskirtacitataDiagrama"/>
    <w:uiPriority w:val="30"/>
    <w:qFormat/>
    <w:rsid w:val="004738A6"/>
    <w:pPr>
      <w:pBdr>
        <w:top w:val="single" w:sz="4" w:space="10" w:color="auto"/>
        <w:bottom w:val="single" w:sz="4" w:space="10" w:color="auto"/>
      </w:pBdr>
      <w:spacing w:before="240" w:after="240" w:line="300" w:lineRule="auto"/>
      <w:ind w:left="1152" w:right="1152"/>
      <w:jc w:val="both"/>
    </w:pPr>
    <w:rPr>
      <w:i/>
      <w:iCs/>
    </w:rPr>
  </w:style>
  <w:style w:type="character" w:customStyle="1" w:styleId="IskirtacitataDiagrama">
    <w:name w:val="Išskirta citata Diagrama"/>
    <w:link w:val="Iskirtacitata"/>
    <w:uiPriority w:val="30"/>
    <w:rsid w:val="004738A6"/>
    <w:rPr>
      <w:i/>
      <w:iCs/>
    </w:rPr>
  </w:style>
  <w:style w:type="character" w:styleId="Nerykuspabraukimas">
    <w:name w:val="Subtle Emphasis"/>
    <w:uiPriority w:val="19"/>
    <w:qFormat/>
    <w:rsid w:val="004738A6"/>
    <w:rPr>
      <w:i/>
      <w:iCs/>
    </w:rPr>
  </w:style>
  <w:style w:type="character" w:styleId="Rykuspabraukimas">
    <w:name w:val="Intense Emphasis"/>
    <w:uiPriority w:val="21"/>
    <w:qFormat/>
    <w:rsid w:val="004738A6"/>
    <w:rPr>
      <w:b/>
      <w:bCs/>
      <w:i/>
      <w:iCs/>
    </w:rPr>
  </w:style>
  <w:style w:type="character" w:styleId="Nerykinuoroda">
    <w:name w:val="Subtle Reference"/>
    <w:uiPriority w:val="31"/>
    <w:qFormat/>
    <w:rsid w:val="004738A6"/>
    <w:rPr>
      <w:smallCaps/>
    </w:rPr>
  </w:style>
  <w:style w:type="character" w:styleId="Rykinuoroda">
    <w:name w:val="Intense Reference"/>
    <w:uiPriority w:val="32"/>
    <w:qFormat/>
    <w:rsid w:val="004738A6"/>
    <w:rPr>
      <w:b/>
      <w:bCs/>
      <w:smallCaps/>
    </w:rPr>
  </w:style>
  <w:style w:type="character" w:styleId="Knygospavadinimas">
    <w:name w:val="Book Title"/>
    <w:uiPriority w:val="33"/>
    <w:qFormat/>
    <w:rsid w:val="004738A6"/>
    <w:rPr>
      <w:i/>
      <w:iCs/>
      <w:smallCaps/>
      <w:spacing w:val="5"/>
    </w:rPr>
  </w:style>
  <w:style w:type="paragraph" w:styleId="Turinioantrat">
    <w:name w:val="TOC Heading"/>
    <w:basedOn w:val="Antrat1"/>
    <w:next w:val="prastasis"/>
    <w:uiPriority w:val="39"/>
    <w:semiHidden/>
    <w:unhideWhenUsed/>
    <w:qFormat/>
    <w:rsid w:val="004738A6"/>
    <w:pPr>
      <w:outlineLvl w:val="9"/>
    </w:pPr>
    <w:rPr>
      <w:lang w:bidi="en-US"/>
    </w:rPr>
  </w:style>
  <w:style w:type="paragraph" w:styleId="prastasistinklapis">
    <w:name w:val="Normal (Web)"/>
    <w:basedOn w:val="prastasis"/>
    <w:uiPriority w:val="99"/>
    <w:unhideWhenUsed/>
    <w:rsid w:val="009D753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8800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Numatytasispastraiposriftas"/>
    <w:rsid w:val="008800EB"/>
  </w:style>
  <w:style w:type="paragraph" w:styleId="Antrats">
    <w:name w:val="header"/>
    <w:basedOn w:val="prastasis"/>
    <w:link w:val="AntratsDiagrama"/>
    <w:uiPriority w:val="99"/>
    <w:unhideWhenUsed/>
    <w:rsid w:val="00E02B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2B7A"/>
    <w:rPr>
      <w:rFonts w:asciiTheme="minorHAnsi" w:hAnsiTheme="minorHAnsi" w:cstheme="minorBidi"/>
    </w:rPr>
  </w:style>
  <w:style w:type="paragraph" w:styleId="Porat">
    <w:name w:val="footer"/>
    <w:basedOn w:val="prastasis"/>
    <w:link w:val="PoratDiagrama"/>
    <w:uiPriority w:val="99"/>
    <w:unhideWhenUsed/>
    <w:rsid w:val="00E02B7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2B7A"/>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6967</Words>
  <Characters>3972</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dc:creator>
  <cp:lastModifiedBy>Guest</cp:lastModifiedBy>
  <cp:revision>4</cp:revision>
  <dcterms:created xsi:type="dcterms:W3CDTF">2019-08-30T06:37:00Z</dcterms:created>
  <dcterms:modified xsi:type="dcterms:W3CDTF">2019-08-30T06:48:00Z</dcterms:modified>
</cp:coreProperties>
</file>